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9035" w14:textId="308B4F5A" w:rsidR="00CC4043" w:rsidRPr="00392FE3" w:rsidRDefault="000A1F6E" w:rsidP="000A1F6E">
      <w:pPr>
        <w:spacing w:after="0" w:line="240" w:lineRule="auto"/>
        <w:jc w:val="center"/>
        <w:rPr>
          <w:rFonts w:ascii="Times New Roman" w:hAnsi="Times New Roman" w:cs="Times New Roman"/>
          <w:b/>
          <w:bCs/>
          <w:color w:val="000000"/>
          <w:sz w:val="28"/>
          <w:szCs w:val="28"/>
          <w:lang w:val="id-ID"/>
        </w:rPr>
      </w:pPr>
      <w:r w:rsidRPr="00392FE3">
        <w:rPr>
          <w:rFonts w:ascii="Times New Roman" w:hAnsi="Times New Roman" w:cs="Times New Roman"/>
          <w:b/>
          <w:bCs/>
          <w:color w:val="000000"/>
          <w:sz w:val="28"/>
          <w:szCs w:val="28"/>
          <w:lang w:val="id-ID"/>
        </w:rPr>
        <w:t xml:space="preserve">KETERLIBATAN IBU DALAM LITERASI KELUARGA PADA PEMBELAJARAN MENULIS PERMULAAN DI MASA PANDEMI COVID 19 </w:t>
      </w:r>
    </w:p>
    <w:p w14:paraId="68310403" w14:textId="77777777" w:rsidR="00096628" w:rsidRPr="00392FE3" w:rsidRDefault="00096628" w:rsidP="000A1F6E">
      <w:pPr>
        <w:spacing w:after="0" w:line="240" w:lineRule="auto"/>
        <w:jc w:val="center"/>
        <w:rPr>
          <w:rFonts w:ascii="Times New Roman" w:hAnsi="Times New Roman" w:cs="Times New Roman"/>
          <w:b/>
          <w:bCs/>
          <w:color w:val="000000"/>
          <w:sz w:val="24"/>
          <w:szCs w:val="24"/>
          <w:lang w:val="id-ID"/>
        </w:rPr>
      </w:pPr>
    </w:p>
    <w:p w14:paraId="3B73E139" w14:textId="6F6BAD71" w:rsidR="00096628" w:rsidRPr="00392FE3" w:rsidRDefault="00096628" w:rsidP="000A1F6E">
      <w:pPr>
        <w:spacing w:after="0" w:line="240" w:lineRule="auto"/>
        <w:jc w:val="center"/>
        <w:rPr>
          <w:rFonts w:ascii="Times New Roman" w:hAnsi="Times New Roman" w:cs="Times New Roman"/>
          <w:b/>
          <w:bCs/>
          <w:vertAlign w:val="superscript"/>
          <w:lang w:val="id-ID"/>
        </w:rPr>
      </w:pPr>
      <w:r w:rsidRPr="00392FE3">
        <w:rPr>
          <w:rFonts w:ascii="Times New Roman" w:hAnsi="Times New Roman" w:cs="Times New Roman"/>
          <w:b/>
          <w:bCs/>
          <w:lang w:val="id-ID"/>
        </w:rPr>
        <w:t>Wasi Widiastika</w:t>
      </w:r>
      <w:r w:rsidR="000A1F6E" w:rsidRPr="00392FE3">
        <w:rPr>
          <w:rFonts w:ascii="Times New Roman" w:hAnsi="Times New Roman" w:cs="Times New Roman"/>
          <w:b/>
          <w:bCs/>
          <w:vertAlign w:val="superscript"/>
          <w:lang w:val="id-ID"/>
        </w:rPr>
        <w:t>1</w:t>
      </w:r>
      <w:r w:rsidRPr="00392FE3">
        <w:rPr>
          <w:rFonts w:ascii="Times New Roman" w:hAnsi="Times New Roman" w:cs="Times New Roman"/>
          <w:b/>
          <w:bCs/>
          <w:lang w:val="id-ID"/>
        </w:rPr>
        <w:t>,</w:t>
      </w:r>
      <w:r w:rsidR="000A1F6E" w:rsidRPr="00392FE3">
        <w:rPr>
          <w:rFonts w:ascii="Times New Roman" w:hAnsi="Times New Roman" w:cs="Times New Roman"/>
          <w:b/>
          <w:bCs/>
          <w:lang w:val="id-ID"/>
        </w:rPr>
        <w:t xml:space="preserve"> Rahman</w:t>
      </w:r>
      <w:r w:rsidR="005229DD" w:rsidRPr="00392FE3">
        <w:rPr>
          <w:rFonts w:ascii="Times New Roman" w:hAnsi="Times New Roman" w:cs="Times New Roman"/>
          <w:b/>
          <w:bCs/>
          <w:vertAlign w:val="superscript"/>
          <w:lang w:val="id-ID"/>
        </w:rPr>
        <w:t>2</w:t>
      </w:r>
      <w:r w:rsidR="005229DD" w:rsidRPr="00392FE3">
        <w:rPr>
          <w:rFonts w:ascii="Times New Roman" w:hAnsi="Times New Roman" w:cs="Times New Roman"/>
          <w:b/>
          <w:bCs/>
          <w:lang w:val="id-ID"/>
        </w:rPr>
        <w:t>,</w:t>
      </w:r>
      <w:r w:rsidR="000A1F6E" w:rsidRPr="00392FE3">
        <w:rPr>
          <w:rFonts w:ascii="Times New Roman" w:hAnsi="Times New Roman" w:cs="Times New Roman"/>
          <w:b/>
          <w:bCs/>
          <w:lang w:val="id-ID"/>
        </w:rPr>
        <w:t xml:space="preserve"> Vismaia S. Damaianti</w:t>
      </w:r>
      <w:r w:rsidR="005229DD" w:rsidRPr="00392FE3">
        <w:rPr>
          <w:rFonts w:ascii="Times New Roman" w:hAnsi="Times New Roman" w:cs="Times New Roman"/>
          <w:b/>
          <w:bCs/>
          <w:vertAlign w:val="superscript"/>
          <w:lang w:val="id-ID"/>
        </w:rPr>
        <w:t>3</w:t>
      </w:r>
      <w:r w:rsidRPr="00392FE3">
        <w:rPr>
          <w:rFonts w:ascii="Times New Roman" w:hAnsi="Times New Roman" w:cs="Times New Roman"/>
          <w:b/>
          <w:bCs/>
          <w:vertAlign w:val="superscript"/>
          <w:lang w:val="id-ID"/>
        </w:rPr>
        <w:t xml:space="preserve"> </w:t>
      </w:r>
    </w:p>
    <w:p w14:paraId="12D630D1" w14:textId="77777777" w:rsidR="000A1F6E" w:rsidRPr="00392FE3" w:rsidRDefault="000A1F6E" w:rsidP="000A1F6E">
      <w:pPr>
        <w:spacing w:after="0" w:line="240" w:lineRule="auto"/>
        <w:jc w:val="center"/>
        <w:rPr>
          <w:rFonts w:ascii="Times New Roman" w:hAnsi="Times New Roman" w:cs="Times New Roman"/>
          <w:b/>
          <w:bCs/>
          <w:lang w:val="id-ID"/>
        </w:rPr>
      </w:pPr>
    </w:p>
    <w:p w14:paraId="67942464" w14:textId="2B01DE3C" w:rsidR="00096628" w:rsidRPr="00392FE3" w:rsidRDefault="00096628" w:rsidP="000A1F6E">
      <w:pPr>
        <w:spacing w:after="0" w:line="240" w:lineRule="auto"/>
        <w:jc w:val="center"/>
        <w:rPr>
          <w:rFonts w:ascii="Times New Roman" w:hAnsi="Times New Roman" w:cs="Times New Roman"/>
          <w:b/>
          <w:bCs/>
          <w:sz w:val="20"/>
          <w:szCs w:val="20"/>
          <w:lang w:val="id-ID"/>
        </w:rPr>
      </w:pPr>
      <w:r w:rsidRPr="00392FE3">
        <w:rPr>
          <w:rFonts w:ascii="Times New Roman" w:hAnsi="Times New Roman" w:cs="Times New Roman"/>
          <w:b/>
          <w:bCs/>
          <w:sz w:val="20"/>
          <w:szCs w:val="20"/>
          <w:vertAlign w:val="superscript"/>
          <w:lang w:val="id-ID"/>
        </w:rPr>
        <w:t>1</w:t>
      </w:r>
      <w:r w:rsidR="003C63CB" w:rsidRPr="00392FE3">
        <w:rPr>
          <w:rFonts w:ascii="Times New Roman" w:hAnsi="Times New Roman" w:cs="Times New Roman"/>
          <w:b/>
          <w:bCs/>
          <w:sz w:val="20"/>
          <w:szCs w:val="20"/>
          <w:vertAlign w:val="superscript"/>
          <w:lang w:val="id-ID"/>
        </w:rPr>
        <w:t xml:space="preserve"> </w:t>
      </w:r>
      <w:r w:rsidRPr="00392FE3">
        <w:rPr>
          <w:rFonts w:ascii="Times New Roman" w:hAnsi="Times New Roman" w:cs="Times New Roman"/>
          <w:b/>
          <w:bCs/>
          <w:sz w:val="20"/>
          <w:szCs w:val="20"/>
          <w:lang w:val="id-ID"/>
        </w:rPr>
        <w:t>Pendidikan Dasar, Sekolah Pascasarjana, Univer</w:t>
      </w:r>
      <w:r w:rsidR="003C63CB" w:rsidRPr="00392FE3">
        <w:rPr>
          <w:rFonts w:ascii="Times New Roman" w:hAnsi="Times New Roman" w:cs="Times New Roman"/>
          <w:b/>
          <w:bCs/>
          <w:sz w:val="20"/>
          <w:szCs w:val="20"/>
          <w:lang w:val="id-ID"/>
        </w:rPr>
        <w:t>s</w:t>
      </w:r>
      <w:r w:rsidR="00E41937" w:rsidRPr="00392FE3">
        <w:rPr>
          <w:rFonts w:ascii="Times New Roman" w:hAnsi="Times New Roman" w:cs="Times New Roman"/>
          <w:b/>
          <w:bCs/>
          <w:sz w:val="20"/>
          <w:szCs w:val="20"/>
          <w:lang w:val="id-ID"/>
        </w:rPr>
        <w:t>i</w:t>
      </w:r>
      <w:r w:rsidRPr="00392FE3">
        <w:rPr>
          <w:rFonts w:ascii="Times New Roman" w:hAnsi="Times New Roman" w:cs="Times New Roman"/>
          <w:b/>
          <w:bCs/>
          <w:sz w:val="20"/>
          <w:szCs w:val="20"/>
          <w:lang w:val="id-ID"/>
        </w:rPr>
        <w:t>tas Pendidikan Indonesia</w:t>
      </w:r>
      <w:r w:rsidR="003C63CB" w:rsidRPr="00392FE3">
        <w:rPr>
          <w:rFonts w:ascii="Times New Roman" w:hAnsi="Times New Roman" w:cs="Times New Roman"/>
          <w:b/>
          <w:bCs/>
          <w:sz w:val="20"/>
          <w:szCs w:val="20"/>
          <w:lang w:val="id-ID"/>
        </w:rPr>
        <w:t>, Bandung, Indonesia</w:t>
      </w:r>
    </w:p>
    <w:p w14:paraId="0D8F24B0" w14:textId="01B7666A" w:rsidR="000A1F6E" w:rsidRPr="00392FE3" w:rsidRDefault="000A1F6E" w:rsidP="003C63CB">
      <w:pPr>
        <w:spacing w:after="0" w:line="240" w:lineRule="auto"/>
        <w:jc w:val="center"/>
        <w:rPr>
          <w:rFonts w:ascii="Times New Roman" w:hAnsi="Times New Roman" w:cs="Times New Roman"/>
          <w:b/>
          <w:bCs/>
          <w:sz w:val="20"/>
          <w:szCs w:val="20"/>
          <w:lang w:val="id-ID"/>
        </w:rPr>
      </w:pPr>
      <w:r w:rsidRPr="00392FE3">
        <w:rPr>
          <w:rFonts w:ascii="Times New Roman" w:hAnsi="Times New Roman" w:cs="Times New Roman"/>
          <w:b/>
          <w:bCs/>
          <w:sz w:val="20"/>
          <w:szCs w:val="20"/>
          <w:vertAlign w:val="superscript"/>
          <w:lang w:val="id-ID"/>
        </w:rPr>
        <w:t>2</w:t>
      </w:r>
      <w:r w:rsidR="003C63CB" w:rsidRPr="00392FE3">
        <w:rPr>
          <w:rFonts w:ascii="Times New Roman" w:hAnsi="Times New Roman" w:cs="Times New Roman"/>
          <w:b/>
          <w:bCs/>
          <w:sz w:val="20"/>
          <w:szCs w:val="20"/>
          <w:vertAlign w:val="superscript"/>
          <w:lang w:val="id-ID"/>
        </w:rPr>
        <w:t xml:space="preserve"> </w:t>
      </w:r>
      <w:r w:rsidRPr="00392FE3">
        <w:rPr>
          <w:rFonts w:ascii="Times New Roman" w:hAnsi="Times New Roman" w:cs="Times New Roman"/>
          <w:b/>
          <w:bCs/>
          <w:sz w:val="20"/>
          <w:szCs w:val="20"/>
          <w:lang w:val="id-ID"/>
        </w:rPr>
        <w:t xml:space="preserve">Pendidikan Dasar, Sekolah Pascasarjana, </w:t>
      </w:r>
      <w:r w:rsidR="003C63CB" w:rsidRPr="00392FE3">
        <w:rPr>
          <w:rFonts w:ascii="Times New Roman" w:hAnsi="Times New Roman" w:cs="Times New Roman"/>
          <w:b/>
          <w:bCs/>
          <w:sz w:val="20"/>
          <w:szCs w:val="20"/>
          <w:lang w:val="id-ID"/>
        </w:rPr>
        <w:t>Universitas Pendidikan Indonesia, Bandung, Indonesia</w:t>
      </w:r>
    </w:p>
    <w:p w14:paraId="0F56BCA1" w14:textId="73E08FFA" w:rsidR="000A1F6E" w:rsidRPr="00392FE3" w:rsidRDefault="000A1F6E" w:rsidP="003C63CB">
      <w:pPr>
        <w:spacing w:after="0" w:line="240" w:lineRule="auto"/>
        <w:jc w:val="center"/>
        <w:rPr>
          <w:rFonts w:ascii="Times New Roman" w:hAnsi="Times New Roman" w:cs="Times New Roman"/>
          <w:b/>
          <w:bCs/>
          <w:sz w:val="20"/>
          <w:szCs w:val="20"/>
          <w:lang w:val="id-ID"/>
        </w:rPr>
      </w:pPr>
      <w:r w:rsidRPr="00392FE3">
        <w:rPr>
          <w:rFonts w:ascii="Times New Roman" w:hAnsi="Times New Roman" w:cs="Times New Roman"/>
          <w:b/>
          <w:bCs/>
          <w:sz w:val="20"/>
          <w:szCs w:val="20"/>
          <w:vertAlign w:val="superscript"/>
          <w:lang w:val="id-ID"/>
        </w:rPr>
        <w:t>3</w:t>
      </w:r>
      <w:r w:rsidR="003C63CB" w:rsidRPr="00392FE3">
        <w:rPr>
          <w:rFonts w:ascii="Times New Roman" w:hAnsi="Times New Roman" w:cs="Times New Roman"/>
          <w:b/>
          <w:bCs/>
          <w:sz w:val="20"/>
          <w:szCs w:val="20"/>
          <w:vertAlign w:val="superscript"/>
          <w:lang w:val="id-ID"/>
        </w:rPr>
        <w:t xml:space="preserve"> </w:t>
      </w:r>
      <w:r w:rsidRPr="00392FE3">
        <w:rPr>
          <w:rFonts w:ascii="Times New Roman" w:hAnsi="Times New Roman" w:cs="Times New Roman"/>
          <w:b/>
          <w:bCs/>
          <w:sz w:val="20"/>
          <w:szCs w:val="20"/>
          <w:lang w:val="id-ID"/>
        </w:rPr>
        <w:t xml:space="preserve">Pendidikan Dasar, Sekolah Pascasarjana, </w:t>
      </w:r>
      <w:r w:rsidR="003C63CB" w:rsidRPr="00392FE3">
        <w:rPr>
          <w:rFonts w:ascii="Times New Roman" w:hAnsi="Times New Roman" w:cs="Times New Roman"/>
          <w:b/>
          <w:bCs/>
          <w:sz w:val="20"/>
          <w:szCs w:val="20"/>
          <w:lang w:val="id-ID"/>
        </w:rPr>
        <w:t>Universitas Pendidikan Indonesia, Bandung, Indonesia</w:t>
      </w:r>
    </w:p>
    <w:p w14:paraId="3D0F5220" w14:textId="77777777" w:rsidR="000A1F6E" w:rsidRPr="00392FE3" w:rsidRDefault="000A1F6E" w:rsidP="000A1F6E">
      <w:pPr>
        <w:spacing w:after="0" w:line="240" w:lineRule="auto"/>
        <w:jc w:val="center"/>
        <w:rPr>
          <w:rFonts w:ascii="Times New Roman" w:hAnsi="Times New Roman" w:cs="Times New Roman"/>
          <w:b/>
          <w:bCs/>
          <w:sz w:val="20"/>
          <w:szCs w:val="20"/>
          <w:lang w:val="id-ID"/>
        </w:rPr>
      </w:pPr>
    </w:p>
    <w:p w14:paraId="3945049E" w14:textId="1EEE7C66" w:rsidR="00096628" w:rsidRPr="00392FE3" w:rsidRDefault="00096628" w:rsidP="000A1F6E">
      <w:pPr>
        <w:spacing w:after="0" w:line="240" w:lineRule="auto"/>
        <w:jc w:val="center"/>
        <w:rPr>
          <w:rFonts w:ascii="Times New Roman" w:hAnsi="Times New Roman" w:cs="Times New Roman"/>
          <w:b/>
          <w:bCs/>
          <w:sz w:val="20"/>
          <w:szCs w:val="20"/>
          <w:lang w:val="id-ID"/>
        </w:rPr>
      </w:pPr>
      <w:r w:rsidRPr="00392FE3">
        <w:rPr>
          <w:rFonts w:ascii="Times New Roman" w:hAnsi="Times New Roman" w:cs="Times New Roman"/>
          <w:b/>
          <w:bCs/>
          <w:sz w:val="20"/>
          <w:szCs w:val="20"/>
          <w:lang w:val="id-ID"/>
        </w:rPr>
        <w:t xml:space="preserve">Email: </w:t>
      </w:r>
      <w:r w:rsidRPr="00392FE3">
        <w:rPr>
          <w:rFonts w:ascii="Times New Roman" w:hAnsi="Times New Roman" w:cs="Times New Roman"/>
          <w:b/>
          <w:bCs/>
          <w:color w:val="4472C4" w:themeColor="accent1"/>
          <w:sz w:val="20"/>
          <w:szCs w:val="20"/>
          <w:u w:val="single"/>
          <w:vertAlign w:val="superscript"/>
          <w:lang w:val="id-ID"/>
        </w:rPr>
        <w:t>1</w:t>
      </w:r>
      <w:hyperlink r:id="rId8" w:history="1">
        <w:r w:rsidRPr="00392FE3">
          <w:rPr>
            <w:rStyle w:val="Hyperlink"/>
            <w:rFonts w:ascii="Times New Roman" w:hAnsi="Times New Roman" w:cs="Times New Roman"/>
            <w:b/>
            <w:bCs/>
            <w:color w:val="4472C4" w:themeColor="accent1"/>
            <w:sz w:val="20"/>
            <w:szCs w:val="20"/>
            <w:lang w:val="id-ID"/>
          </w:rPr>
          <w:t>wasi.widiastika22@upi.edu</w:t>
        </w:r>
      </w:hyperlink>
      <w:r w:rsidR="000A1F6E" w:rsidRPr="00392FE3">
        <w:rPr>
          <w:rStyle w:val="Hyperlink"/>
          <w:rFonts w:ascii="Times New Roman" w:hAnsi="Times New Roman" w:cs="Times New Roman"/>
          <w:b/>
          <w:bCs/>
          <w:color w:val="4472C4" w:themeColor="accent1"/>
          <w:sz w:val="20"/>
          <w:szCs w:val="20"/>
          <w:u w:val="none"/>
          <w:lang w:val="id-ID"/>
        </w:rPr>
        <w:t xml:space="preserve">, </w:t>
      </w:r>
      <w:r w:rsidR="000A1F6E" w:rsidRPr="00392FE3">
        <w:rPr>
          <w:rStyle w:val="Hyperlink"/>
          <w:rFonts w:ascii="Times New Roman" w:hAnsi="Times New Roman" w:cs="Times New Roman"/>
          <w:b/>
          <w:bCs/>
          <w:color w:val="4472C4" w:themeColor="accent1"/>
          <w:sz w:val="20"/>
          <w:szCs w:val="20"/>
          <w:u w:val="none"/>
          <w:vertAlign w:val="superscript"/>
          <w:lang w:val="id-ID"/>
        </w:rPr>
        <w:t>2</w:t>
      </w:r>
      <w:hyperlink r:id="rId9" w:history="1">
        <w:r w:rsidR="000A1F6E" w:rsidRPr="00392FE3">
          <w:rPr>
            <w:rStyle w:val="Hyperlink"/>
            <w:rFonts w:ascii="Times New Roman" w:hAnsi="Times New Roman" w:cs="Times New Roman"/>
            <w:b/>
            <w:bCs/>
            <w:sz w:val="20"/>
            <w:szCs w:val="20"/>
            <w:lang w:val="id-ID"/>
          </w:rPr>
          <w:t>rahmanprofupi@upi.edu</w:t>
        </w:r>
      </w:hyperlink>
      <w:r w:rsidR="000A1F6E" w:rsidRPr="00392FE3">
        <w:rPr>
          <w:rStyle w:val="Hyperlink"/>
          <w:rFonts w:ascii="Times New Roman" w:hAnsi="Times New Roman" w:cs="Times New Roman"/>
          <w:b/>
          <w:bCs/>
          <w:color w:val="4472C4" w:themeColor="accent1"/>
          <w:sz w:val="20"/>
          <w:szCs w:val="20"/>
          <w:u w:val="none"/>
          <w:lang w:val="id-ID"/>
        </w:rPr>
        <w:t xml:space="preserve">, </w:t>
      </w:r>
      <w:r w:rsidR="000A1F6E" w:rsidRPr="00392FE3">
        <w:rPr>
          <w:rStyle w:val="Hyperlink"/>
          <w:rFonts w:ascii="Times New Roman" w:hAnsi="Times New Roman" w:cs="Times New Roman"/>
          <w:b/>
          <w:bCs/>
          <w:color w:val="4472C4" w:themeColor="accent1"/>
          <w:sz w:val="20"/>
          <w:szCs w:val="20"/>
          <w:u w:val="none"/>
          <w:vertAlign w:val="superscript"/>
          <w:lang w:val="id-ID"/>
        </w:rPr>
        <w:t>3</w:t>
      </w:r>
      <w:r w:rsidR="000A1F6E" w:rsidRPr="00392FE3">
        <w:rPr>
          <w:rStyle w:val="Hyperlink"/>
          <w:rFonts w:ascii="Times New Roman" w:hAnsi="Times New Roman" w:cs="Times New Roman"/>
          <w:b/>
          <w:bCs/>
          <w:color w:val="4472C4" w:themeColor="accent1"/>
          <w:sz w:val="20"/>
          <w:szCs w:val="20"/>
          <w:lang w:val="id-ID"/>
        </w:rPr>
        <w:t>vismaia@upi.edu</w:t>
      </w:r>
    </w:p>
    <w:p w14:paraId="27CEF7A5" w14:textId="77777777" w:rsidR="00096628" w:rsidRPr="00392FE3" w:rsidRDefault="00096628" w:rsidP="000A1F6E">
      <w:pPr>
        <w:spacing w:after="0" w:line="240" w:lineRule="auto"/>
        <w:jc w:val="center"/>
        <w:rPr>
          <w:rFonts w:ascii="Times New Roman" w:hAnsi="Times New Roman" w:cs="Times New Roman"/>
          <w:b/>
          <w:bCs/>
          <w:sz w:val="24"/>
          <w:szCs w:val="24"/>
          <w:lang w:val="id-ID"/>
        </w:rPr>
      </w:pPr>
    </w:p>
    <w:p w14:paraId="35486846" w14:textId="77777777" w:rsidR="00490A49" w:rsidRPr="00392FE3" w:rsidRDefault="00490A49" w:rsidP="000A1F6E">
      <w:pPr>
        <w:spacing w:after="0" w:line="240" w:lineRule="auto"/>
        <w:rPr>
          <w:rFonts w:ascii="Times New Roman" w:hAnsi="Times New Roman" w:cs="Times New Roman"/>
          <w:b/>
          <w:bCs/>
          <w:sz w:val="24"/>
          <w:szCs w:val="24"/>
          <w:lang w:val="id-ID"/>
        </w:rPr>
      </w:pPr>
    </w:p>
    <w:p w14:paraId="4D0EE0E0" w14:textId="5DC9073B" w:rsidR="00490A49" w:rsidRPr="00392FE3" w:rsidRDefault="00490A49" w:rsidP="000A1F6E">
      <w:pPr>
        <w:spacing w:after="0" w:line="240" w:lineRule="auto"/>
        <w:jc w:val="both"/>
        <w:rPr>
          <w:rFonts w:ascii="Times New Roman" w:hAnsi="Times New Roman" w:cs="Times New Roman"/>
          <w:i/>
          <w:iCs/>
          <w:sz w:val="16"/>
          <w:szCs w:val="16"/>
          <w:lang w:val="id-ID"/>
        </w:rPr>
      </w:pPr>
      <w:r w:rsidRPr="00392FE3">
        <w:rPr>
          <w:rFonts w:ascii="Times New Roman" w:hAnsi="Times New Roman" w:cs="Times New Roman"/>
          <w:b/>
          <w:bCs/>
          <w:i/>
          <w:iCs/>
          <w:sz w:val="16"/>
          <w:szCs w:val="16"/>
          <w:lang w:val="id-ID"/>
        </w:rPr>
        <w:t>Abstract</w:t>
      </w:r>
      <w:r w:rsidR="0082112B" w:rsidRPr="00392FE3">
        <w:rPr>
          <w:rFonts w:ascii="Times New Roman" w:hAnsi="Times New Roman" w:cs="Times New Roman"/>
          <w:b/>
          <w:bCs/>
          <w:i/>
          <w:iCs/>
          <w:sz w:val="16"/>
          <w:szCs w:val="16"/>
          <w:lang w:val="id-ID"/>
        </w:rPr>
        <w:t>:</w:t>
      </w:r>
      <w:r w:rsidRPr="00392FE3">
        <w:rPr>
          <w:rFonts w:ascii="Times New Roman" w:hAnsi="Times New Roman" w:cs="Times New Roman"/>
          <w:b/>
          <w:bCs/>
          <w:i/>
          <w:iCs/>
          <w:sz w:val="16"/>
          <w:szCs w:val="16"/>
          <w:lang w:val="id-ID"/>
        </w:rPr>
        <w:t xml:space="preserve"> </w:t>
      </w:r>
      <w:r w:rsidRPr="00392FE3">
        <w:rPr>
          <w:rFonts w:ascii="Times New Roman" w:hAnsi="Times New Roman" w:cs="Times New Roman"/>
          <w:i/>
          <w:iCs/>
          <w:sz w:val="16"/>
          <w:szCs w:val="16"/>
          <w:lang w:val="id-ID"/>
        </w:rPr>
        <w:t>Family is the first and foremost place of learning for a child and plays an important role in children's education. With a good family environment and supported by good literacy activities, it will certainly produce a child who is literate and has good cognitive,</w:t>
      </w:r>
      <w:r w:rsidR="00FC0746" w:rsidRPr="00392FE3">
        <w:rPr>
          <w:rFonts w:ascii="Times New Roman" w:hAnsi="Times New Roman" w:cs="Times New Roman"/>
          <w:i/>
          <w:iCs/>
          <w:sz w:val="16"/>
          <w:szCs w:val="16"/>
          <w:lang w:val="id-ID"/>
        </w:rPr>
        <w:t xml:space="preserve"> </w:t>
      </w:r>
      <w:r w:rsidRPr="00392FE3">
        <w:rPr>
          <w:rFonts w:ascii="Times New Roman" w:hAnsi="Times New Roman" w:cs="Times New Roman"/>
          <w:i/>
          <w:iCs/>
          <w:sz w:val="16"/>
          <w:szCs w:val="16"/>
          <w:lang w:val="id-ID"/>
        </w:rPr>
        <w:t>af</w:t>
      </w:r>
      <w:r w:rsidR="003C63CB" w:rsidRPr="00392FE3">
        <w:rPr>
          <w:rFonts w:ascii="Times New Roman" w:hAnsi="Times New Roman" w:cs="Times New Roman"/>
          <w:i/>
          <w:iCs/>
          <w:sz w:val="16"/>
          <w:szCs w:val="16"/>
          <w:lang w:val="id-ID"/>
        </w:rPr>
        <w:t>f</w:t>
      </w:r>
      <w:r w:rsidRPr="00392FE3">
        <w:rPr>
          <w:rFonts w:ascii="Times New Roman" w:hAnsi="Times New Roman" w:cs="Times New Roman"/>
          <w:i/>
          <w:iCs/>
          <w:sz w:val="16"/>
          <w:szCs w:val="16"/>
          <w:lang w:val="id-ID"/>
        </w:rPr>
        <w:t xml:space="preserve">ective and psychomotor competencies. In the current Covid-19 pandemic, the family, especially the mother's role as the main home manager, is very crucial in learning activities from home that are currently taking place. The purpose of this study was to </w:t>
      </w:r>
      <w:r w:rsidR="00CF0818" w:rsidRPr="00392FE3">
        <w:rPr>
          <w:rFonts w:ascii="Times New Roman" w:hAnsi="Times New Roman" w:cs="Times New Roman"/>
          <w:i/>
          <w:iCs/>
          <w:sz w:val="16"/>
          <w:szCs w:val="16"/>
          <w:lang w:val="id-ID"/>
        </w:rPr>
        <w:t>analyse</w:t>
      </w:r>
      <w:r w:rsidRPr="00392FE3">
        <w:rPr>
          <w:rFonts w:ascii="Times New Roman" w:hAnsi="Times New Roman" w:cs="Times New Roman"/>
          <w:i/>
          <w:iCs/>
          <w:sz w:val="16"/>
          <w:szCs w:val="16"/>
          <w:lang w:val="id-ID"/>
        </w:rPr>
        <w:t xml:space="preserve"> the mother's involvement in family literacy in early writing lessons during the covid 19 pandemic. The study was conducted involving 6 mothers who were highly educated and decided to become full time mothers at home where they graduated from several well-known universities in Indonesia. This research was conducted in qualitative descriptive research method. Data were collected through questionnaires and interviews, and the data were </w:t>
      </w:r>
      <w:r w:rsidR="00CF0818" w:rsidRPr="00392FE3">
        <w:rPr>
          <w:rFonts w:ascii="Times New Roman" w:hAnsi="Times New Roman" w:cs="Times New Roman"/>
          <w:i/>
          <w:iCs/>
          <w:sz w:val="16"/>
          <w:szCs w:val="16"/>
          <w:lang w:val="id-ID"/>
        </w:rPr>
        <w:t>analysed</w:t>
      </w:r>
      <w:r w:rsidRPr="00392FE3">
        <w:rPr>
          <w:rFonts w:ascii="Times New Roman" w:hAnsi="Times New Roman" w:cs="Times New Roman"/>
          <w:i/>
          <w:iCs/>
          <w:sz w:val="16"/>
          <w:szCs w:val="16"/>
          <w:lang w:val="id-ID"/>
        </w:rPr>
        <w:t xml:space="preserve"> qualitatively. The results of data analysis show that mother's involvement in family literacy can support the early writing skills of children who are still in low grade so that children can achieve indicators of early writing skills. The results of this study are expected to be an inspiration for related parties regarding the direct involvement of mothers in the child's learning process at home.</w:t>
      </w:r>
    </w:p>
    <w:p w14:paraId="73C1ED25" w14:textId="71B38ACA" w:rsidR="0082112B" w:rsidRPr="00392FE3" w:rsidRDefault="0082112B" w:rsidP="000A1F6E">
      <w:pPr>
        <w:spacing w:after="0" w:line="240" w:lineRule="auto"/>
        <w:jc w:val="both"/>
        <w:rPr>
          <w:rFonts w:ascii="Times New Roman" w:hAnsi="Times New Roman" w:cs="Times New Roman"/>
          <w:i/>
          <w:iCs/>
          <w:sz w:val="16"/>
          <w:szCs w:val="16"/>
          <w:lang w:val="id-ID"/>
        </w:rPr>
      </w:pPr>
    </w:p>
    <w:p w14:paraId="0FE06C62" w14:textId="35381035" w:rsidR="0082112B" w:rsidRPr="00392FE3" w:rsidRDefault="0082112B" w:rsidP="000A1F6E">
      <w:pPr>
        <w:spacing w:after="0" w:line="240" w:lineRule="auto"/>
        <w:jc w:val="both"/>
        <w:rPr>
          <w:rFonts w:ascii="Times New Roman" w:hAnsi="Times New Roman" w:cs="Times New Roman"/>
          <w:b/>
          <w:bCs/>
          <w:i/>
          <w:iCs/>
          <w:sz w:val="16"/>
          <w:szCs w:val="16"/>
          <w:lang w:val="id-ID"/>
        </w:rPr>
      </w:pPr>
      <w:r w:rsidRPr="00392FE3">
        <w:rPr>
          <w:rFonts w:ascii="Times New Roman" w:hAnsi="Times New Roman" w:cs="Times New Roman"/>
          <w:b/>
          <w:bCs/>
          <w:i/>
          <w:iCs/>
          <w:sz w:val="16"/>
          <w:szCs w:val="16"/>
          <w:lang w:val="id-ID"/>
        </w:rPr>
        <w:t>Keywords:</w:t>
      </w:r>
      <w:r w:rsidR="00A51BEA" w:rsidRPr="00392FE3">
        <w:rPr>
          <w:rFonts w:ascii="Times New Roman" w:hAnsi="Times New Roman" w:cs="Times New Roman"/>
          <w:b/>
          <w:bCs/>
          <w:i/>
          <w:iCs/>
          <w:sz w:val="16"/>
          <w:szCs w:val="16"/>
          <w:lang w:val="id-ID"/>
        </w:rPr>
        <w:t xml:space="preserve"> literacy, family literacy, early writing, beginning writing, mothers’ involvement </w:t>
      </w:r>
    </w:p>
    <w:p w14:paraId="7AAE10FA" w14:textId="77777777" w:rsidR="00490A49" w:rsidRPr="00392FE3" w:rsidRDefault="00490A49" w:rsidP="000A1F6E">
      <w:pPr>
        <w:spacing w:after="0" w:line="240" w:lineRule="auto"/>
        <w:rPr>
          <w:rFonts w:ascii="Times New Roman" w:hAnsi="Times New Roman" w:cs="Times New Roman"/>
          <w:b/>
          <w:bCs/>
          <w:sz w:val="24"/>
          <w:szCs w:val="24"/>
          <w:lang w:val="id-ID"/>
        </w:rPr>
      </w:pPr>
    </w:p>
    <w:p w14:paraId="60DCBDF4" w14:textId="682D35D2" w:rsidR="0004486B" w:rsidRPr="00392FE3" w:rsidRDefault="003D665A" w:rsidP="007A1477">
      <w:pPr>
        <w:spacing w:after="0" w:line="240" w:lineRule="auto"/>
        <w:jc w:val="both"/>
        <w:rPr>
          <w:rFonts w:ascii="Times New Roman" w:hAnsi="Times New Roman" w:cs="Times New Roman"/>
          <w:sz w:val="16"/>
          <w:szCs w:val="16"/>
          <w:lang w:val="id-ID"/>
        </w:rPr>
      </w:pPr>
      <w:r w:rsidRPr="00392FE3">
        <w:rPr>
          <w:rFonts w:ascii="Times New Roman" w:hAnsi="Times New Roman" w:cs="Times New Roman"/>
          <w:b/>
          <w:bCs/>
          <w:sz w:val="16"/>
          <w:szCs w:val="16"/>
          <w:lang w:val="id-ID"/>
        </w:rPr>
        <w:t>Abstrak</w:t>
      </w:r>
      <w:r w:rsidR="0082112B" w:rsidRPr="00392FE3">
        <w:rPr>
          <w:rFonts w:ascii="Times New Roman" w:hAnsi="Times New Roman" w:cs="Times New Roman"/>
          <w:b/>
          <w:bCs/>
          <w:sz w:val="16"/>
          <w:szCs w:val="16"/>
          <w:lang w:val="id-ID"/>
        </w:rPr>
        <w:t xml:space="preserve">: </w:t>
      </w:r>
      <w:r w:rsidR="0004486B" w:rsidRPr="00392FE3">
        <w:rPr>
          <w:rFonts w:ascii="Times New Roman" w:hAnsi="Times New Roman" w:cs="Times New Roman"/>
          <w:sz w:val="16"/>
          <w:szCs w:val="16"/>
          <w:lang w:val="id-ID"/>
        </w:rPr>
        <w:t>Keluarga merupakan tempat belajar yang pertama dan utama bagi seorang anak</w:t>
      </w:r>
      <w:r w:rsidR="00025F80" w:rsidRPr="00392FE3">
        <w:rPr>
          <w:rFonts w:ascii="Times New Roman" w:hAnsi="Times New Roman" w:cs="Times New Roman"/>
          <w:sz w:val="16"/>
          <w:szCs w:val="16"/>
          <w:lang w:val="id-ID"/>
        </w:rPr>
        <w:t xml:space="preserve"> dan memegang peranan yang penting dalam Pendidikan anak</w:t>
      </w:r>
      <w:r w:rsidR="0004486B" w:rsidRPr="00392FE3">
        <w:rPr>
          <w:rFonts w:ascii="Times New Roman" w:hAnsi="Times New Roman" w:cs="Times New Roman"/>
          <w:sz w:val="16"/>
          <w:szCs w:val="16"/>
          <w:lang w:val="id-ID"/>
        </w:rPr>
        <w:t xml:space="preserve">. </w:t>
      </w:r>
      <w:r w:rsidR="00870B47" w:rsidRPr="00392FE3">
        <w:rPr>
          <w:rFonts w:ascii="Times New Roman" w:hAnsi="Times New Roman" w:cs="Times New Roman"/>
          <w:sz w:val="16"/>
          <w:szCs w:val="16"/>
          <w:lang w:val="id-ID"/>
        </w:rPr>
        <w:t>Dengan lingkungan keluarga yang baik dan didukung oleh kegiatan literas</w:t>
      </w:r>
      <w:r w:rsidR="00025F80" w:rsidRPr="00392FE3">
        <w:rPr>
          <w:rFonts w:ascii="Times New Roman" w:hAnsi="Times New Roman" w:cs="Times New Roman"/>
          <w:sz w:val="16"/>
          <w:szCs w:val="16"/>
          <w:lang w:val="id-ID"/>
        </w:rPr>
        <w:t xml:space="preserve">i yang baik tentulah akan menghasilkan seorang anak yang literat dan mempunyai kompetensi kognitif, afektif dan psikomotor dengan baik. Dalam pasa pandemic covid 19 saat ini keluarga terutama peran Ibu sebagai pengelola rumah yang utama menjadi sangat krusial dalam kegiatan pembelajaran dari rumah yang saat ini sedang berlangsung. </w:t>
      </w:r>
      <w:r w:rsidR="007619F3" w:rsidRPr="00392FE3">
        <w:rPr>
          <w:rFonts w:ascii="Times New Roman" w:hAnsi="Times New Roman" w:cs="Times New Roman"/>
          <w:sz w:val="16"/>
          <w:szCs w:val="16"/>
          <w:lang w:val="id-ID"/>
        </w:rPr>
        <w:t xml:space="preserve">Tujuan penelitian ini adalah untuk menganalisis keterlibatan Ibu dalam literasi keluarga pada pembelajaran menulis permulaan di masa pandemic covid 19. Penelitian dilakukan dengan melibatkan 6 orang Ibu yang berpendidikan tinggi serta memutuskan untuk menjadi </w:t>
      </w:r>
      <w:r w:rsidR="007619F3" w:rsidRPr="00392FE3">
        <w:rPr>
          <w:rFonts w:ascii="Times New Roman" w:hAnsi="Times New Roman" w:cs="Times New Roman"/>
          <w:i/>
          <w:iCs/>
          <w:sz w:val="16"/>
          <w:szCs w:val="16"/>
          <w:lang w:val="id-ID"/>
        </w:rPr>
        <w:t xml:space="preserve">full time mother </w:t>
      </w:r>
      <w:r w:rsidR="007619F3" w:rsidRPr="00392FE3">
        <w:rPr>
          <w:rFonts w:ascii="Times New Roman" w:hAnsi="Times New Roman" w:cs="Times New Roman"/>
          <w:sz w:val="16"/>
          <w:szCs w:val="16"/>
          <w:lang w:val="id-ID"/>
        </w:rPr>
        <w:t>di rumah yang mana mereka merupakan lulusan dari beberapa universitas ternama di Indonesia. Penelitian ini dilaksanakan dalam bentuk penelitian deskriptif kualitatif. Data dikumpulkan melalui angket dan wawancara, dan data dianalisis secara kualitatif. Hasil analisis data menunjukkan bahwa keterlibatan Ibu dalam literasi keluarga dapat mendukung keterampilan menulis permulaan anak yang masih duduk di kelas rendah</w:t>
      </w:r>
      <w:r w:rsidR="00EE5198" w:rsidRPr="00392FE3">
        <w:rPr>
          <w:rFonts w:ascii="Times New Roman" w:hAnsi="Times New Roman" w:cs="Times New Roman"/>
          <w:sz w:val="16"/>
          <w:szCs w:val="16"/>
          <w:lang w:val="id-ID"/>
        </w:rPr>
        <w:t xml:space="preserve"> sehingga anak dapat mencapai indikator keterampilan menulis permulaan tersebut. Hasil penelitian ini diharapkan bisa menjadi inspirasi pihak terkait mengenai keterlibatan Ibu secara langsung dalam proses pembelajaran anak di rumah.</w:t>
      </w:r>
    </w:p>
    <w:p w14:paraId="29769DEB" w14:textId="4695180A" w:rsidR="0082112B" w:rsidRPr="00392FE3" w:rsidRDefault="0082112B" w:rsidP="0082112B">
      <w:pPr>
        <w:spacing w:after="0" w:line="240" w:lineRule="auto"/>
        <w:rPr>
          <w:rFonts w:ascii="Times New Roman" w:hAnsi="Times New Roman" w:cs="Times New Roman"/>
          <w:sz w:val="16"/>
          <w:szCs w:val="16"/>
          <w:lang w:val="id-ID"/>
        </w:rPr>
      </w:pPr>
    </w:p>
    <w:p w14:paraId="60C7FF0A" w14:textId="2D23DBCA" w:rsidR="0082112B" w:rsidRPr="00392FE3" w:rsidRDefault="0082112B" w:rsidP="0082112B">
      <w:pPr>
        <w:spacing w:after="0" w:line="240" w:lineRule="auto"/>
        <w:rPr>
          <w:rFonts w:ascii="Times New Roman" w:hAnsi="Times New Roman" w:cs="Times New Roman"/>
          <w:b/>
          <w:bCs/>
          <w:sz w:val="16"/>
          <w:szCs w:val="16"/>
          <w:lang w:val="id-ID"/>
        </w:rPr>
      </w:pPr>
      <w:r w:rsidRPr="00392FE3">
        <w:rPr>
          <w:rFonts w:ascii="Times New Roman" w:hAnsi="Times New Roman" w:cs="Times New Roman"/>
          <w:b/>
          <w:bCs/>
          <w:sz w:val="16"/>
          <w:szCs w:val="16"/>
          <w:lang w:val="id-ID"/>
        </w:rPr>
        <w:t xml:space="preserve">Kata Kunci: </w:t>
      </w:r>
      <w:r w:rsidR="00A51BEA" w:rsidRPr="00392FE3">
        <w:rPr>
          <w:rFonts w:ascii="Times New Roman" w:hAnsi="Times New Roman" w:cs="Times New Roman"/>
          <w:b/>
          <w:bCs/>
          <w:sz w:val="16"/>
          <w:szCs w:val="16"/>
          <w:lang w:val="id-ID"/>
        </w:rPr>
        <w:t>litera</w:t>
      </w:r>
      <w:r w:rsidR="00F47424">
        <w:rPr>
          <w:rFonts w:ascii="Times New Roman" w:hAnsi="Times New Roman" w:cs="Times New Roman"/>
          <w:b/>
          <w:bCs/>
          <w:sz w:val="16"/>
          <w:szCs w:val="16"/>
          <w:lang w:val="en-US"/>
        </w:rPr>
        <w:t>s</w:t>
      </w:r>
      <w:r w:rsidR="00A51BEA" w:rsidRPr="00392FE3">
        <w:rPr>
          <w:rFonts w:ascii="Times New Roman" w:hAnsi="Times New Roman" w:cs="Times New Roman"/>
          <w:b/>
          <w:bCs/>
          <w:sz w:val="16"/>
          <w:szCs w:val="16"/>
          <w:lang w:val="id-ID"/>
        </w:rPr>
        <w:t>i, literasi keluarga, menulis awal, menulis permulaan, keterlibatan ibu</w:t>
      </w:r>
    </w:p>
    <w:p w14:paraId="5E018793" w14:textId="7BBB0B2F" w:rsidR="00CA396F" w:rsidRPr="00392FE3" w:rsidRDefault="00CA396F" w:rsidP="000A1F6E">
      <w:pPr>
        <w:spacing w:after="0" w:line="240" w:lineRule="auto"/>
        <w:jc w:val="both"/>
        <w:rPr>
          <w:rFonts w:ascii="Times New Roman" w:hAnsi="Times New Roman" w:cs="Times New Roman"/>
          <w:sz w:val="24"/>
          <w:szCs w:val="24"/>
          <w:lang w:val="id-ID"/>
        </w:rPr>
      </w:pPr>
    </w:p>
    <w:p w14:paraId="5D22FE04" w14:textId="2EDBCDAC" w:rsidR="003D665A" w:rsidRPr="00392FE3" w:rsidRDefault="0082112B" w:rsidP="0082112B">
      <w:pPr>
        <w:spacing w:after="0" w:line="240" w:lineRule="auto"/>
        <w:rPr>
          <w:rFonts w:ascii="Times New Roman" w:hAnsi="Times New Roman" w:cs="Times New Roman"/>
          <w:b/>
          <w:bCs/>
          <w:sz w:val="24"/>
          <w:szCs w:val="24"/>
          <w:lang w:val="id-ID"/>
        </w:rPr>
      </w:pPr>
      <w:r w:rsidRPr="00392FE3">
        <w:rPr>
          <w:rFonts w:ascii="Times New Roman" w:hAnsi="Times New Roman" w:cs="Times New Roman"/>
          <w:b/>
          <w:bCs/>
          <w:sz w:val="24"/>
          <w:szCs w:val="24"/>
          <w:lang w:val="id-ID"/>
        </w:rPr>
        <w:t>PENDAHULUAN</w:t>
      </w:r>
    </w:p>
    <w:p w14:paraId="1A5B7F20" w14:textId="0EEDDF04" w:rsidR="00B27300" w:rsidRPr="00392FE3" w:rsidRDefault="00F06B88" w:rsidP="00692718">
      <w:pPr>
        <w:pStyle w:val="ListParagraph"/>
        <w:spacing w:after="0" w:line="240" w:lineRule="auto"/>
        <w:ind w:left="0" w:firstLine="85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Keluarga merupakan lingkungan terdekat anak yang tentunya me</w:t>
      </w:r>
      <w:r w:rsidR="00CB6EE7" w:rsidRPr="00392FE3">
        <w:rPr>
          <w:rFonts w:ascii="Times New Roman" w:hAnsi="Times New Roman" w:cs="Times New Roman"/>
          <w:sz w:val="24"/>
          <w:szCs w:val="24"/>
          <w:lang w:val="id-ID"/>
        </w:rPr>
        <w:t>m</w:t>
      </w:r>
      <w:r w:rsidRPr="00392FE3">
        <w:rPr>
          <w:rFonts w:ascii="Times New Roman" w:hAnsi="Times New Roman" w:cs="Times New Roman"/>
          <w:sz w:val="24"/>
          <w:szCs w:val="24"/>
          <w:lang w:val="id-ID"/>
        </w:rPr>
        <w:t xml:space="preserve">iliki peran yang sangat krusial dalam perkembangan dan pertumbuhan anak baik dalam ranah kognitif, afektif dan psikomotoriknya. Salah satu peran keluarga adalah memberikan segala cinta, kasih sayang, rasa aman dan bimbingan terhadap anak agar anak mampu tetap ada pada jalur kehidupan sesuai dengan yang seharusnya </w:t>
      </w:r>
      <w:r w:rsidR="00010A0D" w:rsidRPr="00392FE3">
        <w:rPr>
          <w:rFonts w:ascii="Times New Roman" w:hAnsi="Times New Roman" w:cs="Times New Roman"/>
          <w:sz w:val="24"/>
          <w:szCs w:val="24"/>
          <w:lang w:val="id-ID"/>
        </w:rPr>
        <w:fldChar w:fldCharType="begin"/>
      </w:r>
      <w:r w:rsidR="00010A0D" w:rsidRPr="00392FE3">
        <w:rPr>
          <w:rFonts w:ascii="Times New Roman" w:hAnsi="Times New Roman" w:cs="Times New Roman"/>
          <w:sz w:val="24"/>
          <w:szCs w:val="24"/>
          <w:lang w:val="id-ID"/>
        </w:rPr>
        <w:instrText xml:space="preserve"> ADDIN ZOTERO_ITEM CSL_CITATION {"citationID":"ckfc1OSm","properties":{"formattedCitation":"(Nuraini &amp; Damaianti, n.d.)","plainCitation":"(Nuraini &amp; Damaianti, n.d.)","noteIndex":0},"citationItems":[{"id":88,"uris":["http://zotero.org/users/local/pz54KfUv/items/95YP2ZVI"],"uri":["http://zotero.org/users/local/pz54KfUv/items/95YP2ZVI"],"itemData":{"id":88,"type":"article-journal","language":"id","page":"4","source":"Zotero","title":"TINGKAT PUSH PARENTING PADA POLA ASUH KELUARGA DI KARAWANG DALAM PENERAPAN FAMILY LITERACY GUNA MENGEMBANGKAN KEMAMPUAN MEMBACA DAN MENULIS ANAK","author":[{"family":"Nuraini","given":"Cut"},{"family":"Damaianti","given":"Vismaiya S"}]}}],"schema":"https://github.com/citation-style-language/schema/raw/master/csl-citation.json"} </w:instrText>
      </w:r>
      <w:r w:rsidR="00010A0D" w:rsidRPr="00392FE3">
        <w:rPr>
          <w:rFonts w:ascii="Times New Roman" w:hAnsi="Times New Roman" w:cs="Times New Roman"/>
          <w:sz w:val="24"/>
          <w:szCs w:val="24"/>
          <w:lang w:val="id-ID"/>
        </w:rPr>
        <w:fldChar w:fldCharType="separate"/>
      </w:r>
      <w:r w:rsidR="00010A0D" w:rsidRPr="00392FE3">
        <w:rPr>
          <w:rFonts w:ascii="Times New Roman" w:hAnsi="Times New Roman" w:cs="Times New Roman"/>
          <w:sz w:val="24"/>
          <w:szCs w:val="24"/>
          <w:lang w:val="id-ID"/>
        </w:rPr>
        <w:t>(Nuraini &amp; Damaianti, n.d.)</w:t>
      </w:r>
      <w:r w:rsidR="00010A0D" w:rsidRPr="00392FE3">
        <w:rPr>
          <w:rFonts w:ascii="Times New Roman" w:hAnsi="Times New Roman" w:cs="Times New Roman"/>
          <w:sz w:val="24"/>
          <w:szCs w:val="24"/>
          <w:lang w:val="id-ID"/>
        </w:rPr>
        <w:fldChar w:fldCharType="end"/>
      </w:r>
      <w:r w:rsidR="00010A0D" w:rsidRPr="00392FE3">
        <w:rPr>
          <w:rFonts w:ascii="Times New Roman" w:hAnsi="Times New Roman" w:cs="Times New Roman"/>
          <w:sz w:val="24"/>
          <w:szCs w:val="24"/>
          <w:lang w:val="id-ID"/>
        </w:rPr>
        <w:t xml:space="preserve">. Peran orang tua dalam pembimbingan anak sangatlah penting terutama dalam proses pendidikan anak. Dengan dukungan dan bimbingan penuh dari orang tua pastilah anak akan mencapai prestasi yang sesuai </w:t>
      </w:r>
      <w:r w:rsidR="00BE11BA" w:rsidRPr="00392FE3">
        <w:rPr>
          <w:rFonts w:ascii="Times New Roman" w:hAnsi="Times New Roman" w:cs="Times New Roman"/>
          <w:sz w:val="24"/>
          <w:szCs w:val="24"/>
          <w:lang w:val="id-ID"/>
        </w:rPr>
        <w:t>dengan harapa</w:t>
      </w:r>
      <w:r w:rsidR="00CA7566" w:rsidRPr="00392FE3">
        <w:rPr>
          <w:rFonts w:ascii="Times New Roman" w:hAnsi="Times New Roman" w:cs="Times New Roman"/>
          <w:sz w:val="24"/>
          <w:szCs w:val="24"/>
          <w:lang w:val="id-ID"/>
        </w:rPr>
        <w:t xml:space="preserve">n karena keluarga merupakan </w:t>
      </w:r>
      <w:r w:rsidR="008C3FB6" w:rsidRPr="00392FE3">
        <w:rPr>
          <w:rFonts w:ascii="Times New Roman" w:hAnsi="Times New Roman" w:cs="Times New Roman"/>
          <w:sz w:val="24"/>
          <w:szCs w:val="24"/>
          <w:lang w:val="id-ID"/>
        </w:rPr>
        <w:t xml:space="preserve">eksternal </w:t>
      </w:r>
      <w:r w:rsidR="00CA7566" w:rsidRPr="00392FE3">
        <w:rPr>
          <w:rFonts w:ascii="Times New Roman" w:hAnsi="Times New Roman" w:cs="Times New Roman"/>
          <w:sz w:val="24"/>
          <w:szCs w:val="24"/>
          <w:lang w:val="id-ID"/>
        </w:rPr>
        <w:t xml:space="preserve">yang dapat mempengaruhi belajar anak. </w:t>
      </w:r>
      <w:r w:rsidR="00CA7566" w:rsidRPr="00392FE3">
        <w:rPr>
          <w:rFonts w:ascii="Times New Roman" w:hAnsi="Times New Roman" w:cs="Times New Roman"/>
          <w:sz w:val="24"/>
          <w:szCs w:val="24"/>
          <w:lang w:val="id-ID"/>
        </w:rPr>
        <w:fldChar w:fldCharType="begin"/>
      </w:r>
      <w:r w:rsidR="00CA7566" w:rsidRPr="00392FE3">
        <w:rPr>
          <w:rFonts w:ascii="Times New Roman" w:hAnsi="Times New Roman" w:cs="Times New Roman"/>
          <w:sz w:val="24"/>
          <w:szCs w:val="24"/>
          <w:lang w:val="id-ID"/>
        </w:rPr>
        <w:instrText xml:space="preserve"> ADDIN ZOTERO_ITEM CSL_CITATION {"citationID":"Cq3rAyyD","properties":{"formattedCitation":"(Ahmadi &amp; Supriyono, 2008)","plainCitation":"(Ahmadi &amp; Supriyono, 2008)","noteIndex":0},"citationItems":[{"id":90,"uris":["http://zotero.org/users/local/pz54KfUv/items/XB6QEBB2"],"uri":["http://zotero.org/users/local/pz54KfUv/items/XB6QEBB2"],"itemData":{"id":90,"type":"chapter","event-place":"Jakarta","publisher":"Rineka Cipta","publisher-place":"Jakarta","title":"Psikologi Belajar","author":[{"family":"Ahmadi","given":"Abu"},{"family":"Supriyono","given":"Widodo"}],"issued":{"date-parts":[["2008"]]}}}],"schema":"https://github.com/citation-style-language/schema/raw/master/csl-citation.json"} </w:instrText>
      </w:r>
      <w:r w:rsidR="00CA7566" w:rsidRPr="00392FE3">
        <w:rPr>
          <w:rFonts w:ascii="Times New Roman" w:hAnsi="Times New Roman" w:cs="Times New Roman"/>
          <w:sz w:val="24"/>
          <w:szCs w:val="24"/>
          <w:lang w:val="id-ID"/>
        </w:rPr>
        <w:fldChar w:fldCharType="separate"/>
      </w:r>
      <w:r w:rsidR="00CA7566" w:rsidRPr="00392FE3">
        <w:rPr>
          <w:rFonts w:ascii="Times New Roman" w:hAnsi="Times New Roman" w:cs="Times New Roman"/>
          <w:sz w:val="24"/>
          <w:szCs w:val="24"/>
          <w:lang w:val="id-ID"/>
        </w:rPr>
        <w:t>(Ahmadi &amp; Supriyono, 2008)</w:t>
      </w:r>
      <w:r w:rsidR="00CA7566" w:rsidRPr="00392FE3">
        <w:rPr>
          <w:rFonts w:ascii="Times New Roman" w:hAnsi="Times New Roman" w:cs="Times New Roman"/>
          <w:sz w:val="24"/>
          <w:szCs w:val="24"/>
          <w:lang w:val="id-ID"/>
        </w:rPr>
        <w:fldChar w:fldCharType="end"/>
      </w:r>
      <w:r w:rsidR="008C3FB6" w:rsidRPr="00392FE3">
        <w:rPr>
          <w:rFonts w:ascii="Times New Roman" w:hAnsi="Times New Roman" w:cs="Times New Roman"/>
          <w:sz w:val="24"/>
          <w:szCs w:val="24"/>
          <w:lang w:val="id-ID"/>
        </w:rPr>
        <w:t xml:space="preserve">. Oleh karena itu </w:t>
      </w:r>
      <w:r w:rsidR="0096546D" w:rsidRPr="00392FE3">
        <w:rPr>
          <w:rFonts w:ascii="Times New Roman" w:hAnsi="Times New Roman" w:cs="Times New Roman"/>
          <w:sz w:val="24"/>
          <w:szCs w:val="24"/>
          <w:lang w:val="id-ID"/>
        </w:rPr>
        <w:t xml:space="preserve">keterlibatan </w:t>
      </w:r>
      <w:r w:rsidR="008C3FB6" w:rsidRPr="00392FE3">
        <w:rPr>
          <w:rFonts w:ascii="Times New Roman" w:hAnsi="Times New Roman" w:cs="Times New Roman"/>
          <w:sz w:val="24"/>
          <w:szCs w:val="24"/>
          <w:lang w:val="id-ID"/>
        </w:rPr>
        <w:t>orang tua dalam mendidik anak tentunya akan mempengaruhi prestasi atau hasil belajar anak</w:t>
      </w:r>
      <w:r w:rsidR="0096546D" w:rsidRPr="00392FE3">
        <w:rPr>
          <w:rFonts w:ascii="Times New Roman" w:hAnsi="Times New Roman" w:cs="Times New Roman"/>
          <w:sz w:val="24"/>
          <w:szCs w:val="24"/>
          <w:lang w:val="id-ID"/>
        </w:rPr>
        <w:t xml:space="preserve"> karena anak dengan orang tua yang terlibat aktif dalam proses perkembangannya cenderung lebih memiliki prestasi yang baik di sekolah </w:t>
      </w:r>
      <w:r w:rsidR="006B406A" w:rsidRPr="00392FE3">
        <w:rPr>
          <w:rFonts w:ascii="Times New Roman" w:hAnsi="Times New Roman" w:cs="Times New Roman"/>
          <w:sz w:val="24"/>
          <w:szCs w:val="24"/>
          <w:lang w:val="id-ID"/>
        </w:rPr>
        <w:fldChar w:fldCharType="begin"/>
      </w:r>
      <w:r w:rsidR="006B406A" w:rsidRPr="00392FE3">
        <w:rPr>
          <w:rFonts w:ascii="Times New Roman" w:hAnsi="Times New Roman" w:cs="Times New Roman"/>
          <w:sz w:val="24"/>
          <w:szCs w:val="24"/>
          <w:lang w:val="id-ID"/>
        </w:rPr>
        <w:instrText xml:space="preserve"> ADDIN ZOTERO_ITEM CSL_CITATION {"citationID":"Wthh7zrt","properties":{"formattedCitation":"(Desforges &amp; Alberto, 2003)","plainCitation":"(Desforges &amp; Alberto, 2003)","noteIndex":0},"citationItems":[{"id":92,"uris":["http://zotero.org/users/local/pz54KfUv/items/YVQQTITN"],"uri":["http://zotero.org/users/local/pz54KfUv/items/YVQQTITN"],"itemData":{"id":92,"type":"chapter","ISBN":"1-84185-999-0","publisher":"Queen's Printer","title":"The Impact of Parental Involvement, Parental Suppor and Family Education on Pupil Achievements and Adjustmen: A Literature Review","author":[{"family":"Desforges","given":"Charles"},{"family":"Alberto","given":"Abouchaar"}],"issued":{"date-parts":[["2003"]]}}}],"schema":"https://github.com/citation-style-language/schema/raw/master/csl-citation.json"} </w:instrText>
      </w:r>
      <w:r w:rsidR="006B406A" w:rsidRPr="00392FE3">
        <w:rPr>
          <w:rFonts w:ascii="Times New Roman" w:hAnsi="Times New Roman" w:cs="Times New Roman"/>
          <w:sz w:val="24"/>
          <w:szCs w:val="24"/>
          <w:lang w:val="id-ID"/>
        </w:rPr>
        <w:fldChar w:fldCharType="separate"/>
      </w:r>
      <w:r w:rsidR="006B406A" w:rsidRPr="00392FE3">
        <w:rPr>
          <w:rFonts w:ascii="Times New Roman" w:hAnsi="Times New Roman" w:cs="Times New Roman"/>
          <w:sz w:val="24"/>
          <w:szCs w:val="24"/>
          <w:lang w:val="id-ID"/>
        </w:rPr>
        <w:t>(Desforges &amp; Alberto, 2003)</w:t>
      </w:r>
      <w:r w:rsidR="006B406A" w:rsidRPr="00392FE3">
        <w:rPr>
          <w:rFonts w:ascii="Times New Roman" w:hAnsi="Times New Roman" w:cs="Times New Roman"/>
          <w:sz w:val="24"/>
          <w:szCs w:val="24"/>
          <w:lang w:val="id-ID"/>
        </w:rPr>
        <w:fldChar w:fldCharType="end"/>
      </w:r>
      <w:r w:rsidR="006B406A" w:rsidRPr="00392FE3">
        <w:rPr>
          <w:rFonts w:ascii="Times New Roman" w:hAnsi="Times New Roman" w:cs="Times New Roman"/>
          <w:sz w:val="24"/>
          <w:szCs w:val="24"/>
          <w:lang w:val="id-ID"/>
        </w:rPr>
        <w:t>.</w:t>
      </w:r>
    </w:p>
    <w:p w14:paraId="5F6C5613" w14:textId="24129F7D" w:rsidR="00A8578F" w:rsidRPr="00392FE3" w:rsidRDefault="0007657E" w:rsidP="00692718">
      <w:pPr>
        <w:pStyle w:val="ListParagraph"/>
        <w:spacing w:after="0" w:line="240" w:lineRule="auto"/>
        <w:ind w:left="0" w:firstLine="85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Dalam masa pandemi</w:t>
      </w:r>
      <w:r w:rsidR="00FC6A99" w:rsidRPr="00392FE3">
        <w:rPr>
          <w:rFonts w:ascii="Times New Roman" w:hAnsi="Times New Roman" w:cs="Times New Roman"/>
          <w:sz w:val="24"/>
          <w:szCs w:val="24"/>
          <w:lang w:val="id-ID"/>
        </w:rPr>
        <w:t xml:space="preserve"> covid 19</w:t>
      </w:r>
      <w:r w:rsidRPr="00392FE3">
        <w:rPr>
          <w:rFonts w:ascii="Times New Roman" w:hAnsi="Times New Roman" w:cs="Times New Roman"/>
          <w:sz w:val="24"/>
          <w:szCs w:val="24"/>
          <w:lang w:val="id-ID"/>
        </w:rPr>
        <w:t xml:space="preserve"> yang terjadi di Indonesia sejak awal </w:t>
      </w:r>
      <w:r w:rsidR="00FC6A99" w:rsidRPr="00392FE3">
        <w:rPr>
          <w:rFonts w:ascii="Times New Roman" w:hAnsi="Times New Roman" w:cs="Times New Roman"/>
          <w:sz w:val="24"/>
          <w:szCs w:val="24"/>
          <w:lang w:val="id-ID"/>
        </w:rPr>
        <w:t xml:space="preserve">tahun </w:t>
      </w:r>
      <w:r w:rsidRPr="00392FE3">
        <w:rPr>
          <w:rFonts w:ascii="Times New Roman" w:hAnsi="Times New Roman" w:cs="Times New Roman"/>
          <w:sz w:val="24"/>
          <w:szCs w:val="24"/>
          <w:lang w:val="id-ID"/>
        </w:rPr>
        <w:t xml:space="preserve">2020 </w:t>
      </w:r>
      <w:r w:rsidR="001550D3" w:rsidRPr="00392FE3">
        <w:rPr>
          <w:rFonts w:ascii="Times New Roman" w:hAnsi="Times New Roman" w:cs="Times New Roman"/>
          <w:sz w:val="24"/>
          <w:szCs w:val="24"/>
          <w:lang w:val="id-ID"/>
        </w:rPr>
        <w:t xml:space="preserve">hingga pertengahan juni 2021 </w:t>
      </w:r>
      <w:r w:rsidR="00BE6C06" w:rsidRPr="00392FE3">
        <w:rPr>
          <w:rFonts w:ascii="Times New Roman" w:hAnsi="Times New Roman" w:cs="Times New Roman"/>
          <w:sz w:val="24"/>
          <w:szCs w:val="24"/>
          <w:lang w:val="id-ID"/>
        </w:rPr>
        <w:t>dan</w:t>
      </w:r>
      <w:r w:rsidR="00FC6A99" w:rsidRPr="00392FE3">
        <w:rPr>
          <w:rFonts w:ascii="Times New Roman" w:hAnsi="Times New Roman" w:cs="Times New Roman"/>
          <w:sz w:val="24"/>
          <w:szCs w:val="24"/>
          <w:lang w:val="id-ID"/>
        </w:rPr>
        <w:t xml:space="preserve"> </w:t>
      </w:r>
      <w:r w:rsidR="001550D3" w:rsidRPr="00392FE3">
        <w:rPr>
          <w:rFonts w:ascii="Times New Roman" w:hAnsi="Times New Roman" w:cs="Times New Roman"/>
          <w:sz w:val="24"/>
          <w:szCs w:val="24"/>
          <w:lang w:val="id-ID"/>
        </w:rPr>
        <w:t>tercatat sudah mengin</w:t>
      </w:r>
      <w:r w:rsidR="00CB6EE7" w:rsidRPr="00392FE3">
        <w:rPr>
          <w:rFonts w:ascii="Times New Roman" w:hAnsi="Times New Roman" w:cs="Times New Roman"/>
          <w:sz w:val="24"/>
          <w:szCs w:val="24"/>
          <w:lang w:val="id-ID"/>
        </w:rPr>
        <w:t>f</w:t>
      </w:r>
      <w:r w:rsidR="001550D3" w:rsidRPr="00392FE3">
        <w:rPr>
          <w:rFonts w:ascii="Times New Roman" w:hAnsi="Times New Roman" w:cs="Times New Roman"/>
          <w:sz w:val="24"/>
          <w:szCs w:val="24"/>
          <w:lang w:val="id-ID"/>
        </w:rPr>
        <w:t xml:space="preserve">eksi jutaan jiwa manusia di Indonesia </w:t>
      </w:r>
      <w:r w:rsidR="003A1709" w:rsidRPr="00392FE3">
        <w:rPr>
          <w:rFonts w:ascii="Times New Roman" w:hAnsi="Times New Roman" w:cs="Times New Roman"/>
          <w:sz w:val="24"/>
          <w:szCs w:val="24"/>
          <w:lang w:val="id-ID"/>
        </w:rPr>
        <w:t xml:space="preserve">telah </w:t>
      </w:r>
      <w:r w:rsidRPr="00392FE3">
        <w:rPr>
          <w:rFonts w:ascii="Times New Roman" w:hAnsi="Times New Roman" w:cs="Times New Roman"/>
          <w:sz w:val="24"/>
          <w:szCs w:val="24"/>
          <w:lang w:val="id-ID"/>
        </w:rPr>
        <w:t>menjadi suatu tantangan tersendiri b</w:t>
      </w:r>
      <w:r w:rsidR="003A1709" w:rsidRPr="00392FE3">
        <w:rPr>
          <w:rFonts w:ascii="Times New Roman" w:hAnsi="Times New Roman" w:cs="Times New Roman"/>
          <w:sz w:val="24"/>
          <w:szCs w:val="24"/>
          <w:lang w:val="id-ID"/>
        </w:rPr>
        <w:t xml:space="preserve">agi setiap keluarga </w:t>
      </w:r>
      <w:r w:rsidRPr="00392FE3">
        <w:rPr>
          <w:rFonts w:ascii="Times New Roman" w:hAnsi="Times New Roman" w:cs="Times New Roman"/>
          <w:sz w:val="24"/>
          <w:szCs w:val="24"/>
          <w:lang w:val="id-ID"/>
        </w:rPr>
        <w:t xml:space="preserve">karena guna mencegah penyebaran virus </w:t>
      </w:r>
      <w:r w:rsidR="001550D3" w:rsidRPr="00392FE3">
        <w:rPr>
          <w:rFonts w:ascii="Times New Roman" w:hAnsi="Times New Roman" w:cs="Times New Roman"/>
          <w:sz w:val="24"/>
          <w:szCs w:val="24"/>
          <w:lang w:val="id-ID"/>
        </w:rPr>
        <w:t>covid 19 pemerintah membuat kebijakan sementara dalam penyelenggaraan pendidikan yang merubah metode</w:t>
      </w:r>
      <w:r w:rsidRPr="00392FE3">
        <w:rPr>
          <w:rFonts w:ascii="Times New Roman" w:hAnsi="Times New Roman" w:cs="Times New Roman"/>
          <w:sz w:val="24"/>
          <w:szCs w:val="24"/>
          <w:lang w:val="id-ID"/>
        </w:rPr>
        <w:t xml:space="preserve"> pembelajaran tatap muka di sekolah </w:t>
      </w:r>
      <w:r w:rsidR="001550D3" w:rsidRPr="00392FE3">
        <w:rPr>
          <w:rFonts w:ascii="Times New Roman" w:hAnsi="Times New Roman" w:cs="Times New Roman"/>
          <w:sz w:val="24"/>
          <w:szCs w:val="24"/>
          <w:lang w:val="id-ID"/>
        </w:rPr>
        <w:t>menjadi</w:t>
      </w:r>
      <w:r w:rsidRPr="00392FE3">
        <w:rPr>
          <w:rFonts w:ascii="Times New Roman" w:hAnsi="Times New Roman" w:cs="Times New Roman"/>
          <w:sz w:val="24"/>
          <w:szCs w:val="24"/>
          <w:lang w:val="id-ID"/>
        </w:rPr>
        <w:t xml:space="preserve"> metode pembelajaran jarak jauh di rumah atau yang sering </w:t>
      </w:r>
      <w:r w:rsidR="003A1709" w:rsidRPr="00392FE3">
        <w:rPr>
          <w:rFonts w:ascii="Times New Roman" w:hAnsi="Times New Roman" w:cs="Times New Roman"/>
          <w:sz w:val="24"/>
          <w:szCs w:val="24"/>
          <w:lang w:val="id-ID"/>
        </w:rPr>
        <w:t>disebut</w:t>
      </w:r>
      <w:r w:rsidRPr="00392FE3">
        <w:rPr>
          <w:rFonts w:ascii="Times New Roman" w:hAnsi="Times New Roman" w:cs="Times New Roman"/>
          <w:sz w:val="24"/>
          <w:szCs w:val="24"/>
          <w:lang w:val="id-ID"/>
        </w:rPr>
        <w:t xml:space="preserve"> sebagai </w:t>
      </w:r>
      <w:r w:rsidRPr="00392FE3">
        <w:rPr>
          <w:rFonts w:ascii="Times New Roman" w:hAnsi="Times New Roman" w:cs="Times New Roman"/>
          <w:i/>
          <w:iCs/>
          <w:sz w:val="24"/>
          <w:szCs w:val="24"/>
          <w:lang w:val="id-ID"/>
        </w:rPr>
        <w:t>learning from home</w:t>
      </w:r>
      <w:r w:rsidR="00BE6C06" w:rsidRPr="00392FE3">
        <w:rPr>
          <w:rFonts w:ascii="Times New Roman" w:hAnsi="Times New Roman" w:cs="Times New Roman"/>
          <w:sz w:val="24"/>
          <w:szCs w:val="24"/>
          <w:lang w:val="id-ID"/>
        </w:rPr>
        <w:t xml:space="preserve"> sehingga pada saat ini tempat belajar utama anak yaitu betul-betul Bersama keluarga. Anak akan belajar dan mempunyai waktu yang penu</w:t>
      </w:r>
      <w:r w:rsidR="00CB6EE7" w:rsidRPr="00392FE3">
        <w:rPr>
          <w:rFonts w:ascii="Times New Roman" w:hAnsi="Times New Roman" w:cs="Times New Roman"/>
          <w:sz w:val="24"/>
          <w:szCs w:val="24"/>
          <w:lang w:val="id-ID"/>
        </w:rPr>
        <w:t>h</w:t>
      </w:r>
      <w:r w:rsidR="00BE6C06" w:rsidRPr="00392FE3">
        <w:rPr>
          <w:rFonts w:ascii="Times New Roman" w:hAnsi="Times New Roman" w:cs="Times New Roman"/>
          <w:sz w:val="24"/>
          <w:szCs w:val="24"/>
          <w:lang w:val="id-ID"/>
        </w:rPr>
        <w:t xml:space="preserve"> untuk berkumpul dengan keluarga.  T</w:t>
      </w:r>
      <w:r w:rsidR="001550D3" w:rsidRPr="00392FE3">
        <w:rPr>
          <w:rFonts w:ascii="Times New Roman" w:hAnsi="Times New Roman" w:cs="Times New Roman"/>
          <w:sz w:val="24"/>
          <w:szCs w:val="24"/>
          <w:lang w:val="id-ID"/>
        </w:rPr>
        <w:t xml:space="preserve">entu saja </w:t>
      </w:r>
      <w:r w:rsidR="00BE6C06" w:rsidRPr="00392FE3">
        <w:rPr>
          <w:rFonts w:ascii="Times New Roman" w:hAnsi="Times New Roman" w:cs="Times New Roman"/>
          <w:sz w:val="24"/>
          <w:szCs w:val="24"/>
          <w:lang w:val="id-ID"/>
        </w:rPr>
        <w:t xml:space="preserve">hal tersebut </w:t>
      </w:r>
      <w:r w:rsidR="001550D3" w:rsidRPr="00392FE3">
        <w:rPr>
          <w:rFonts w:ascii="Times New Roman" w:hAnsi="Times New Roman" w:cs="Times New Roman"/>
          <w:sz w:val="24"/>
          <w:szCs w:val="24"/>
          <w:lang w:val="id-ID"/>
        </w:rPr>
        <w:lastRenderedPageBreak/>
        <w:t xml:space="preserve">sangat berdampak bagi para orang tua terutama Ibu yang </w:t>
      </w:r>
      <w:r w:rsidR="00DC5E1C" w:rsidRPr="00392FE3">
        <w:rPr>
          <w:rFonts w:ascii="Times New Roman" w:hAnsi="Times New Roman" w:cs="Times New Roman"/>
          <w:sz w:val="24"/>
          <w:szCs w:val="24"/>
          <w:lang w:val="id-ID"/>
        </w:rPr>
        <w:t xml:space="preserve">dipandang </w:t>
      </w:r>
      <w:r w:rsidR="001550D3" w:rsidRPr="00392FE3">
        <w:rPr>
          <w:rFonts w:ascii="Times New Roman" w:hAnsi="Times New Roman" w:cs="Times New Roman"/>
          <w:sz w:val="24"/>
          <w:szCs w:val="24"/>
          <w:lang w:val="id-ID"/>
        </w:rPr>
        <w:t xml:space="preserve">berperan paling besar dalam </w:t>
      </w:r>
      <w:r w:rsidR="00B55FF0" w:rsidRPr="00392FE3">
        <w:rPr>
          <w:rFonts w:ascii="Times New Roman" w:hAnsi="Times New Roman" w:cs="Times New Roman"/>
          <w:sz w:val="24"/>
          <w:szCs w:val="24"/>
          <w:lang w:val="id-ID"/>
        </w:rPr>
        <w:t xml:space="preserve">pendidikan anak. Orang tua terutama ibu adalah seseorang yang paling banyak terlibat dengan pendidikan anak, baik dalam pendidikan jasmani, rohani maupun pendidikan intelektual dan spiritual anak-anaknya yang tentu saja hal tersebut merupakan tugas-tugas yang amat besar </w:t>
      </w:r>
      <w:r w:rsidR="00B55FF0" w:rsidRPr="00392FE3">
        <w:rPr>
          <w:rFonts w:ascii="Times New Roman" w:hAnsi="Times New Roman" w:cs="Times New Roman"/>
          <w:sz w:val="24"/>
          <w:szCs w:val="24"/>
          <w:lang w:val="id-ID"/>
        </w:rPr>
        <w:fldChar w:fldCharType="begin"/>
      </w:r>
      <w:r w:rsidR="00B55FF0" w:rsidRPr="00392FE3">
        <w:rPr>
          <w:rFonts w:ascii="Times New Roman" w:hAnsi="Times New Roman" w:cs="Times New Roman"/>
          <w:sz w:val="24"/>
          <w:szCs w:val="24"/>
          <w:lang w:val="id-ID"/>
        </w:rPr>
        <w:instrText xml:space="preserve"> ADDIN ZOTERO_ITEM CSL_CITATION {"citationID":"7hkIuT6s","properties":{"formattedCitation":"(Thaha, 1992)","plainCitation":"(Thaha, 1992)","noteIndex":0},"citationItems":[{"id":93,"uris":["http://zotero.org/users/local/pz54KfUv/items/CJZ8APJZ"],"uri":["http://zotero.org/users/local/pz54KfUv/items/CJZ8APJZ"],"itemData":{"id":93,"type":"chapter","event-place":"Surabaya","publisher":"Risalah Gusti","publisher-place":"Surabaya","title":"Konsep Ibu Teladan","author":[{"family":"Thaha","given":"Khairiyah Hasain"}],"issued":{"date-parts":[["1992"]]}}}],"schema":"https://github.com/citation-style-language/schema/raw/master/csl-citation.json"} </w:instrText>
      </w:r>
      <w:r w:rsidR="00B55FF0" w:rsidRPr="00392FE3">
        <w:rPr>
          <w:rFonts w:ascii="Times New Roman" w:hAnsi="Times New Roman" w:cs="Times New Roman"/>
          <w:sz w:val="24"/>
          <w:szCs w:val="24"/>
          <w:lang w:val="id-ID"/>
        </w:rPr>
        <w:fldChar w:fldCharType="separate"/>
      </w:r>
      <w:r w:rsidR="00B55FF0" w:rsidRPr="00392FE3">
        <w:rPr>
          <w:rFonts w:ascii="Times New Roman" w:hAnsi="Times New Roman" w:cs="Times New Roman"/>
          <w:sz w:val="24"/>
          <w:szCs w:val="24"/>
          <w:lang w:val="id-ID"/>
        </w:rPr>
        <w:t>(Thaha, 1992)</w:t>
      </w:r>
      <w:r w:rsidR="00B55FF0" w:rsidRPr="00392FE3">
        <w:rPr>
          <w:rFonts w:ascii="Times New Roman" w:hAnsi="Times New Roman" w:cs="Times New Roman"/>
          <w:sz w:val="24"/>
          <w:szCs w:val="24"/>
          <w:lang w:val="id-ID"/>
        </w:rPr>
        <w:fldChar w:fldCharType="end"/>
      </w:r>
      <w:r w:rsidR="00B55FF0" w:rsidRPr="00392FE3">
        <w:rPr>
          <w:rFonts w:ascii="Times New Roman" w:hAnsi="Times New Roman" w:cs="Times New Roman"/>
          <w:sz w:val="24"/>
          <w:szCs w:val="24"/>
          <w:lang w:val="id-ID"/>
        </w:rPr>
        <w:t>.</w:t>
      </w:r>
      <w:r w:rsidR="009047FA" w:rsidRPr="00392FE3">
        <w:rPr>
          <w:rFonts w:ascii="Times New Roman" w:hAnsi="Times New Roman" w:cs="Times New Roman"/>
          <w:sz w:val="24"/>
          <w:szCs w:val="24"/>
          <w:lang w:val="id-ID"/>
        </w:rPr>
        <w:t xml:space="preserve">  Dengan diberlakukannya </w:t>
      </w:r>
      <w:r w:rsidR="00B40E2D" w:rsidRPr="00392FE3">
        <w:rPr>
          <w:rFonts w:ascii="Times New Roman" w:hAnsi="Times New Roman" w:cs="Times New Roman"/>
          <w:sz w:val="24"/>
          <w:szCs w:val="24"/>
          <w:lang w:val="id-ID"/>
        </w:rPr>
        <w:t>metode pembelajaran jarak jauh tentulah berpengaruh terhadap literasi keluarga dimana saat ini sangat penting untuk dilakukan</w:t>
      </w:r>
      <w:r w:rsidR="00B830D4" w:rsidRPr="00392FE3">
        <w:rPr>
          <w:rFonts w:ascii="Times New Roman" w:hAnsi="Times New Roman" w:cs="Times New Roman"/>
          <w:sz w:val="24"/>
          <w:szCs w:val="24"/>
          <w:lang w:val="id-ID"/>
        </w:rPr>
        <w:t xml:space="preserve"> dan dikembangkan</w:t>
      </w:r>
      <w:r w:rsidR="009047FA" w:rsidRPr="00392FE3">
        <w:rPr>
          <w:rFonts w:ascii="Times New Roman" w:hAnsi="Times New Roman" w:cs="Times New Roman"/>
          <w:sz w:val="24"/>
          <w:szCs w:val="24"/>
          <w:lang w:val="id-ID"/>
        </w:rPr>
        <w:t xml:space="preserve"> karena anak akan secara penuh belajar bersama keluarga</w:t>
      </w:r>
      <w:r w:rsidR="00B40E2D" w:rsidRPr="00392FE3">
        <w:rPr>
          <w:rFonts w:ascii="Times New Roman" w:hAnsi="Times New Roman" w:cs="Times New Roman"/>
          <w:sz w:val="24"/>
          <w:szCs w:val="24"/>
          <w:lang w:val="id-ID"/>
        </w:rPr>
        <w:t xml:space="preserve"> </w:t>
      </w:r>
      <w:r w:rsidR="00A8578F" w:rsidRPr="00392FE3">
        <w:rPr>
          <w:rFonts w:ascii="Times New Roman" w:hAnsi="Times New Roman" w:cs="Times New Roman"/>
          <w:sz w:val="24"/>
          <w:szCs w:val="24"/>
          <w:lang w:val="id-ID"/>
        </w:rPr>
        <w:t xml:space="preserve">Keluarga memegang peran yang utama dalam </w:t>
      </w:r>
      <w:r w:rsidR="00A8578F" w:rsidRPr="00392FE3">
        <w:rPr>
          <w:rFonts w:ascii="Times New Roman" w:hAnsi="Times New Roman" w:cs="Times New Roman"/>
          <w:noProof/>
          <w:sz w:val="24"/>
          <w:szCs w:val="24"/>
          <w:lang w:val="id-ID"/>
        </w:rPr>
        <w:t>perkembangan</w:t>
      </w:r>
      <w:r w:rsidR="00A8578F" w:rsidRPr="00392FE3">
        <w:rPr>
          <w:rFonts w:ascii="Times New Roman" w:hAnsi="Times New Roman" w:cs="Times New Roman"/>
          <w:sz w:val="24"/>
          <w:szCs w:val="24"/>
          <w:lang w:val="id-ID"/>
        </w:rPr>
        <w:t xml:space="preserve"> literasi </w:t>
      </w:r>
      <w:r w:rsidR="000C6788" w:rsidRPr="00392FE3">
        <w:rPr>
          <w:rFonts w:ascii="Times New Roman" w:hAnsi="Times New Roman" w:cs="Times New Roman"/>
          <w:sz w:val="24"/>
          <w:szCs w:val="24"/>
          <w:lang w:val="id-ID"/>
        </w:rPr>
        <w:t xml:space="preserve">anak. Keluarga yang literat cenderung akan memberikan segala yang terbaik untuk pendidikan anaknya sehingga anak dapat mengembangkan kemampuan berliterasinya. </w:t>
      </w:r>
      <w:r w:rsidR="00C87067" w:rsidRPr="00392FE3">
        <w:rPr>
          <w:rFonts w:ascii="Times New Roman" w:hAnsi="Times New Roman" w:cs="Times New Roman"/>
          <w:sz w:val="24"/>
          <w:szCs w:val="24"/>
          <w:lang w:val="id-ID"/>
        </w:rPr>
        <w:t>Literasi merupakan</w:t>
      </w:r>
      <w:r w:rsidR="00452467" w:rsidRPr="00392FE3">
        <w:rPr>
          <w:rFonts w:ascii="Times New Roman" w:hAnsi="Times New Roman" w:cs="Times New Roman"/>
          <w:sz w:val="24"/>
          <w:szCs w:val="24"/>
          <w:lang w:val="id-ID"/>
        </w:rPr>
        <w:t xml:space="preserve"> suatu elemen yang penting dalam menghadapi revolusi industri 4.0 </w:t>
      </w:r>
      <w:r w:rsidR="002708CB" w:rsidRPr="00392FE3">
        <w:rPr>
          <w:rFonts w:ascii="Times New Roman" w:hAnsi="Times New Roman" w:cs="Times New Roman"/>
          <w:sz w:val="24"/>
          <w:szCs w:val="24"/>
          <w:lang w:val="id-ID"/>
        </w:rPr>
        <w:t xml:space="preserve">saat ini </w:t>
      </w:r>
      <w:r w:rsidR="002708CB" w:rsidRPr="00392FE3">
        <w:rPr>
          <w:rFonts w:ascii="Times New Roman" w:hAnsi="Times New Roman" w:cs="Times New Roman"/>
          <w:sz w:val="24"/>
          <w:szCs w:val="24"/>
          <w:lang w:val="id-ID"/>
        </w:rPr>
        <w:fldChar w:fldCharType="begin"/>
      </w:r>
      <w:r w:rsidR="002708CB" w:rsidRPr="00392FE3">
        <w:rPr>
          <w:rFonts w:ascii="Times New Roman" w:hAnsi="Times New Roman" w:cs="Times New Roman"/>
          <w:sz w:val="24"/>
          <w:szCs w:val="24"/>
          <w:lang w:val="id-ID"/>
        </w:rPr>
        <w:instrText xml:space="preserve"> ADDIN ZOTERO_ITEM CSL_CITATION {"citationID":"AMKMhIP7","properties":{"formattedCitation":"(Rahman et al., 2019)","plainCitation":"(Rahman et al., 2019)","noteIndex":0},"citationItems":[{"id":96,"uris":["http://zotero.org/users/local/pz54KfUv/items/QB6L8YE9"],"uri":["http://zotero.org/users/local/pz54KfUv/items/QB6L8YE9"],"itemData":{"id":96,"type":"paper-conference","abstract":"Industrial revolution 4.0 is currently a prevalent term. The revolution is initiated by the advancement of technology in many aspects of life. Education is a medium to facilitate the advancement of skills and build strong mental. Suwardana believes that education is the easiest way to shape humans’ appropriate behaviour and prepare humans in dealing with industrial revolution 4.0. Furthermore, it is also necessary to improve personal competence and literacy to be actively involved in the revolution. A keyword to understand and cope with the industrial revolution, literacy is important to be integrated into class activities as early as possible in one’s education. New literacy concepts should be considered an integral part of humans’ development, so they will be more aware of the challenges. This paper explores the new literacy concepts to be emphasized in elementary education name technological literacy and data literacy. In this regards however, this paper also shows that ethnic culture, as a national asset, should be preserved as it can function as a counterweight to the rapid development of the modern era. The existence of the new era should not make people forget about their ethnic culture and national identity.","container-title":"Proceedings of the Second Conference on Language, Literature, Education, and Culture (ICOLLITE 2018)","DOI":"10.2991/icollite-18.2019.41","event":"Proceedings of the Second Conference on Language, Literature, Education, and Culture (ICOLLITE 2018)","event-place":"Bandung, Indonesia","ISBN":"978-94-6252-691-4","language":"en","publisher":"Atlantis Press","publisher-place":"Bandung, Indonesia","source":"DOI.org (Crossref)","title":"Elementary Education Literacy in the Era of Industrial Revolution 4.0","URL":"https://www.atlantis-press.com/article/55915098","author":[{"family":"Rahman","given":"Rahman"},{"family":"Sakti","given":"Asri Wibawa"},{"family":"Widya","given":"Rani Nurcita"},{"family":"Yugafiati","given":"Rasi"}],"accessed":{"date-parts":[["2021",6,10]]},"issued":{"date-parts":[["2019"]]}}}],"schema":"https://github.com/citation-style-language/schema/raw/master/csl-citation.json"} </w:instrText>
      </w:r>
      <w:r w:rsidR="002708CB" w:rsidRPr="00392FE3">
        <w:rPr>
          <w:rFonts w:ascii="Times New Roman" w:hAnsi="Times New Roman" w:cs="Times New Roman"/>
          <w:sz w:val="24"/>
          <w:szCs w:val="24"/>
          <w:lang w:val="id-ID"/>
        </w:rPr>
        <w:fldChar w:fldCharType="separate"/>
      </w:r>
      <w:r w:rsidR="002708CB" w:rsidRPr="00392FE3">
        <w:rPr>
          <w:rFonts w:ascii="Times New Roman" w:hAnsi="Times New Roman" w:cs="Times New Roman"/>
          <w:sz w:val="24"/>
          <w:szCs w:val="24"/>
          <w:lang w:val="id-ID"/>
        </w:rPr>
        <w:t>(Rahman et al., 2019)</w:t>
      </w:r>
      <w:r w:rsidR="002708CB" w:rsidRPr="00392FE3">
        <w:rPr>
          <w:rFonts w:ascii="Times New Roman" w:hAnsi="Times New Roman" w:cs="Times New Roman"/>
          <w:sz w:val="24"/>
          <w:szCs w:val="24"/>
          <w:lang w:val="id-ID"/>
        </w:rPr>
        <w:fldChar w:fldCharType="end"/>
      </w:r>
      <w:r w:rsidR="002708CB" w:rsidRPr="00392FE3">
        <w:rPr>
          <w:rFonts w:ascii="Times New Roman" w:hAnsi="Times New Roman" w:cs="Times New Roman"/>
          <w:sz w:val="24"/>
          <w:szCs w:val="24"/>
          <w:lang w:val="id-ID"/>
        </w:rPr>
        <w:t xml:space="preserve">. </w:t>
      </w:r>
      <w:r w:rsidR="00926EF6" w:rsidRPr="00392FE3">
        <w:rPr>
          <w:rFonts w:ascii="Times New Roman" w:hAnsi="Times New Roman" w:cs="Times New Roman"/>
          <w:sz w:val="24"/>
          <w:szCs w:val="24"/>
          <w:lang w:val="id-ID"/>
        </w:rPr>
        <w:t xml:space="preserve">Literasi juga merupakan sebuah penilain terhadap kesejahteraan masyarakat dalam ruang lingkup membaca dan menulis </w:t>
      </w:r>
      <w:r w:rsidR="00926EF6" w:rsidRPr="00392FE3">
        <w:rPr>
          <w:rFonts w:ascii="Times New Roman" w:hAnsi="Times New Roman" w:cs="Times New Roman"/>
          <w:sz w:val="24"/>
          <w:szCs w:val="24"/>
          <w:lang w:val="id-ID"/>
        </w:rPr>
        <w:fldChar w:fldCharType="begin"/>
      </w:r>
      <w:r w:rsidR="00926EF6" w:rsidRPr="00392FE3">
        <w:rPr>
          <w:rFonts w:ascii="Times New Roman" w:hAnsi="Times New Roman" w:cs="Times New Roman"/>
          <w:sz w:val="24"/>
          <w:szCs w:val="24"/>
          <w:lang w:val="id-ID"/>
        </w:rPr>
        <w:instrText xml:space="preserve"> ADDIN ZOTERO_ITEM CSL_CITATION {"citationID":"sUvZV9un","properties":{"formattedCitation":"(Syafitri &amp; Pertiwi, 2020)","plainCitation":"(Syafitri &amp; Pertiwi, 2020)","noteIndex":0},"citationItems":[{"id":104,"uris":["http://zotero.org/users/local/pz54KfUv/items/YAKXT7DS"],"uri":["http://zotero.org/users/local/pz54KfUv/items/YAKXT7DS"],"itemData":{"id":104,"type":"article-journal","abstract":"The culture of student literacy is the main support in the progress of education in a country. The ability of literacy is believed by developed societies to be a very essential need for every human being. The better the person's literacy level will affect his or her ability to absorb knowledge in the learning process. Literacy skills are a basic ability that every student needs to have. Gerakan Literasi Sekolah exists as a government effort to develop a student literacy culture. This movement seeks students to read non-text books for 15 minutes before learning. As an effort to maximize the school literacy movement, picture book media are present as an alternative solution. According to their age range, the students show interest in the learning resources that attract attention. For encouraging students' interest in learning, especially in reading, picture book media can be used in maximizing literacy culture in elementary schools. This study may contribute to enrich research references in the language education field, especially about student literacy.","language":"en","page":"6","source":"Zotero","title":"Student Literacy through Picture Book Media: Nurturing a Culture in Elementary Schools","volume":"3","author":[{"family":"Syafitri","given":"Yoesrina Novia Vini"},{"family":"Pertiwi","given":"Novalda"}],"issued":{"date-parts":[["2020"]]}}}],"schema":"https://github.com/citation-style-language/schema/raw/master/csl-citation.json"} </w:instrText>
      </w:r>
      <w:r w:rsidR="00926EF6" w:rsidRPr="00392FE3">
        <w:rPr>
          <w:rFonts w:ascii="Times New Roman" w:hAnsi="Times New Roman" w:cs="Times New Roman"/>
          <w:sz w:val="24"/>
          <w:szCs w:val="24"/>
          <w:lang w:val="id-ID"/>
        </w:rPr>
        <w:fldChar w:fldCharType="separate"/>
      </w:r>
      <w:r w:rsidR="00926EF6" w:rsidRPr="00392FE3">
        <w:rPr>
          <w:rFonts w:ascii="Times New Roman" w:hAnsi="Times New Roman" w:cs="Times New Roman"/>
          <w:sz w:val="24"/>
          <w:szCs w:val="24"/>
          <w:lang w:val="id-ID"/>
        </w:rPr>
        <w:t>(Syafitri &amp; Pertiwi, 2020)</w:t>
      </w:r>
      <w:r w:rsidR="00926EF6" w:rsidRPr="00392FE3">
        <w:rPr>
          <w:rFonts w:ascii="Times New Roman" w:hAnsi="Times New Roman" w:cs="Times New Roman"/>
          <w:sz w:val="24"/>
          <w:szCs w:val="24"/>
          <w:lang w:val="id-ID"/>
        </w:rPr>
        <w:fldChar w:fldCharType="end"/>
      </w:r>
      <w:r w:rsidR="00B77F0F" w:rsidRPr="00392FE3">
        <w:rPr>
          <w:rFonts w:ascii="Times New Roman" w:hAnsi="Times New Roman" w:cs="Times New Roman"/>
          <w:sz w:val="24"/>
          <w:szCs w:val="24"/>
          <w:lang w:val="id-ID"/>
        </w:rPr>
        <w:t xml:space="preserve">. Literasi juga merupakan keterampilan yang dinamis yang dimiliki seseorang untuk dapat mengembangkan kemampuan dasar mereka yang berupa keterampilan pada aspek penggunaan bahasa dalam meningkatkan kemampuan untuk memahami, menafsirkan, menganalisis, mengevaluasi, dan menggunakan penalaran yang terdapat pada teks </w:t>
      </w:r>
      <w:r w:rsidR="00B77F0F" w:rsidRPr="00392FE3">
        <w:rPr>
          <w:rFonts w:ascii="Times New Roman" w:hAnsi="Times New Roman" w:cs="Times New Roman"/>
          <w:sz w:val="24"/>
          <w:szCs w:val="24"/>
          <w:lang w:val="id-ID"/>
        </w:rPr>
        <w:fldChar w:fldCharType="begin"/>
      </w:r>
      <w:r w:rsidR="00B77F0F" w:rsidRPr="00392FE3">
        <w:rPr>
          <w:rFonts w:ascii="Times New Roman" w:hAnsi="Times New Roman" w:cs="Times New Roman"/>
          <w:sz w:val="24"/>
          <w:szCs w:val="24"/>
          <w:lang w:val="id-ID"/>
        </w:rPr>
        <w:instrText xml:space="preserve"> ADDIN ZOTERO_ITEM CSL_CITATION {"citationID":"vDYGb5x7","properties":{"formattedCitation":"(Rahman, Tristiantari, et al., 2020)","plainCitation":"(Rahman, Tristiantari, et al., 2020)","noteIndex":0},"citationItems":[{"id":106,"uris":["http://zotero.org/users/local/pz54KfUv/items/EKYV7ADJ"],"uri":["http://zotero.org/users/local/pz54KfUv/items/EKYV7ADJ"],"itemData":{"id":106,"type":"paper-conference","abstract":"In Indonesia, many education policies have been taken to address the development of Covid-19, one of which is learning from home program. In the elementary school level, the learning is focused in forming students’ character through literacy activities. One of the activities that can be done by parents is revitalizing the culture of telling Balinese story, well-known as Masatua. This study aimed at (1) describing the activity of revitalizing Masatua in learning at home; and (2) the effect of Masatua revitalization upon the students’ literacy in elementary school. The research was conducted by using mixed method with sequential strategy. This study was conducted in several elementary schools. The subjects were ten students and their parents in Bali. The data analysis was done by a combination of qualitative and quantitative analysis. The data collection was conducted by using observation, interview, questionnaires, and documentary study. The research findings showed that (1) Masatua revitalization was conducted through (a) preparation, in which the parents prepared fairy tale of Siap Selem and I Belog; (b) telling story, in which the parents used direct reading strategy from fairy-tale book. (2) Masatua revitalization influenced the student’s literacy. Therefore, it is suggested that parents should make Masatua as a habit in accompanying the students to learn at home. For the government, it is suggested to provide fairy tale books to support the students’ literacy.","container-title":"Proceedings of the 4th International Conference on Language, Literature, Culture, and Education (ICOLLITE 2020)","DOI":"10.2991/assehr.k.201215.094","event":"4th International Conference on Language, Literature, Culture, and Education (ICOLLITE 2020)","event-place":"Bandung, Indonesia","ISBN":"978-94-6239-303-5","language":"en","publisher":"Atlantis Press","publisher-place":"Bandung, Indonesia","source":"DOI.org (Crossref)","title":"Learning from Home: Revitalization of &lt;i&gt;Masatua&lt;/i&gt; to Improve Students’ Literacy in Elementary School","title-short":"Learning from Home","URL":"https://www.atlantis-press.com/article/125949346","author":[{"literal":"Rahman"},{"family":"Tristiantari","given":"Nkd"},{"literal":"Zakaria"},{"family":"Yugafiati","given":"Resi"}],"accessed":{"date-parts":[["2021",6,11]]},"issued":{"date-parts":[["2020"]]}}}],"schema":"https://github.com/citation-style-language/schema/raw/master/csl-citation.json"} </w:instrText>
      </w:r>
      <w:r w:rsidR="00B77F0F" w:rsidRPr="00392FE3">
        <w:rPr>
          <w:rFonts w:ascii="Times New Roman" w:hAnsi="Times New Roman" w:cs="Times New Roman"/>
          <w:sz w:val="24"/>
          <w:szCs w:val="24"/>
          <w:lang w:val="id-ID"/>
        </w:rPr>
        <w:fldChar w:fldCharType="separate"/>
      </w:r>
      <w:r w:rsidR="00B77F0F" w:rsidRPr="00392FE3">
        <w:rPr>
          <w:rFonts w:ascii="Times New Roman" w:hAnsi="Times New Roman" w:cs="Times New Roman"/>
          <w:sz w:val="24"/>
          <w:szCs w:val="24"/>
          <w:lang w:val="id-ID"/>
        </w:rPr>
        <w:t>(Rahman, Tristiantari, et al., 2020)</w:t>
      </w:r>
      <w:r w:rsidR="00B77F0F" w:rsidRPr="00392FE3">
        <w:rPr>
          <w:rFonts w:ascii="Times New Roman" w:hAnsi="Times New Roman" w:cs="Times New Roman"/>
          <w:sz w:val="24"/>
          <w:szCs w:val="24"/>
          <w:lang w:val="id-ID"/>
        </w:rPr>
        <w:fldChar w:fldCharType="end"/>
      </w:r>
    </w:p>
    <w:p w14:paraId="39D06960" w14:textId="1D39E4EC" w:rsidR="000C6788" w:rsidRPr="00392FE3" w:rsidRDefault="000C6788" w:rsidP="00692718">
      <w:pPr>
        <w:pStyle w:val="ListParagraph"/>
        <w:spacing w:after="0" w:line="240" w:lineRule="auto"/>
        <w:ind w:left="0" w:firstLine="85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Terdapat lima kategori yang </w:t>
      </w:r>
      <w:r w:rsidR="00C87067" w:rsidRPr="00392FE3">
        <w:rPr>
          <w:rFonts w:ascii="Times New Roman" w:hAnsi="Times New Roman" w:cs="Times New Roman"/>
          <w:sz w:val="24"/>
          <w:szCs w:val="24"/>
          <w:lang w:val="id-ID"/>
        </w:rPr>
        <w:t>yang dapat memotivasi perkembangan literasi anak</w:t>
      </w:r>
      <w:r w:rsidR="002708CB" w:rsidRPr="00392FE3">
        <w:rPr>
          <w:rFonts w:ascii="Times New Roman" w:hAnsi="Times New Roman" w:cs="Times New Roman"/>
          <w:sz w:val="24"/>
          <w:szCs w:val="24"/>
          <w:lang w:val="id-ID"/>
        </w:rPr>
        <w:t xml:space="preserve"> </w:t>
      </w:r>
      <w:r w:rsidR="00C87067" w:rsidRPr="00392FE3">
        <w:rPr>
          <w:rFonts w:ascii="Times New Roman" w:hAnsi="Times New Roman" w:cs="Times New Roman"/>
          <w:sz w:val="24"/>
          <w:szCs w:val="24"/>
          <w:lang w:val="id-ID"/>
        </w:rPr>
        <w:t xml:space="preserve">dalam keluarga </w:t>
      </w:r>
      <w:r w:rsidR="00C87067" w:rsidRPr="00392FE3">
        <w:rPr>
          <w:rFonts w:ascii="Times New Roman" w:hAnsi="Times New Roman" w:cs="Times New Roman"/>
          <w:sz w:val="24"/>
          <w:szCs w:val="24"/>
          <w:lang w:val="id-ID"/>
        </w:rPr>
        <w:fldChar w:fldCharType="begin"/>
      </w:r>
      <w:r w:rsidR="00C87067" w:rsidRPr="00392FE3">
        <w:rPr>
          <w:rFonts w:ascii="Times New Roman" w:hAnsi="Times New Roman" w:cs="Times New Roman"/>
          <w:sz w:val="24"/>
          <w:szCs w:val="24"/>
          <w:lang w:val="id-ID"/>
        </w:rPr>
        <w:instrText xml:space="preserve"> ADDIN ZOTERO_ITEM CSL_CITATION {"citationID":"jOzVnYlr","properties":{"formattedCitation":"(Hess et al., 1982)","plainCitation":"(Hess et al., 1982)","noteIndex":0},"citationItems":[{"id":94,"uris":["http://zotero.org/users/local/pz54KfUv/items/4D3F25M5"],"uri":["http://zotero.org/users/local/pz54KfUv/items/4D3F25M5"],"itemData":{"id":94,"type":"chapter","event-place":"New York","publisher":"Plenum","publisher-place":"New York","title":"Family environments and the acquisition of reading skills: Toward a more precise analysis, In: L.M. Laosa and I.E. Sigel, (Eds.), Families as Learning Environments for Children. Plenum: New York.","author":[{"family":"Hess","given":"R.D"},{"family":"Holloway","given":"S"},{"family":"Price","given":"G.G"},{"family":"Dickson","given":"W.P"}],"issued":{"date-parts":[["1982"]]}}}],"schema":"https://github.com/citation-style-language/schema/raw/master/csl-citation.json"} </w:instrText>
      </w:r>
      <w:r w:rsidR="00C87067" w:rsidRPr="00392FE3">
        <w:rPr>
          <w:rFonts w:ascii="Times New Roman" w:hAnsi="Times New Roman" w:cs="Times New Roman"/>
          <w:sz w:val="24"/>
          <w:szCs w:val="24"/>
          <w:lang w:val="id-ID"/>
        </w:rPr>
        <w:fldChar w:fldCharType="separate"/>
      </w:r>
      <w:r w:rsidR="00C87067" w:rsidRPr="00392FE3">
        <w:rPr>
          <w:rFonts w:ascii="Times New Roman" w:hAnsi="Times New Roman" w:cs="Times New Roman"/>
          <w:sz w:val="24"/>
          <w:szCs w:val="24"/>
          <w:lang w:val="id-ID"/>
        </w:rPr>
        <w:t>(Hess et al., 1982)</w:t>
      </w:r>
      <w:r w:rsidR="00C87067" w:rsidRPr="00392FE3">
        <w:rPr>
          <w:rFonts w:ascii="Times New Roman" w:hAnsi="Times New Roman" w:cs="Times New Roman"/>
          <w:sz w:val="24"/>
          <w:szCs w:val="24"/>
          <w:lang w:val="id-ID"/>
        </w:rPr>
        <w:fldChar w:fldCharType="end"/>
      </w:r>
      <w:r w:rsidR="00C87067" w:rsidRPr="00392FE3">
        <w:rPr>
          <w:rFonts w:ascii="Times New Roman" w:hAnsi="Times New Roman" w:cs="Times New Roman"/>
          <w:sz w:val="24"/>
          <w:szCs w:val="24"/>
          <w:lang w:val="id-ID"/>
        </w:rPr>
        <w:t xml:space="preserve">, yaitu 1) penilaian terhadap kegiatan melek huruf dimana orang tua membacakan serta menstimulasi anak untuk membaca, 2) penekanan pencapaian dimana orang tua mengkomunikasikan harapan mereka terhadap prestasi anak dalam instruksi membaca dan ketertarikan serta inisiatif anak dalam untuk membaca. 3) ketersediaan bahan bacaan dimana </w:t>
      </w:r>
      <w:r w:rsidR="00642548" w:rsidRPr="00392FE3">
        <w:rPr>
          <w:rFonts w:ascii="Times New Roman" w:hAnsi="Times New Roman" w:cs="Times New Roman"/>
          <w:sz w:val="24"/>
          <w:szCs w:val="24"/>
          <w:lang w:val="id-ID"/>
        </w:rPr>
        <w:t xml:space="preserve">orang tua menyajikan pengalaman berliterasi di rumah  yang mencakup penyediaan bahan bacaan dan bahan untuk menulis, 4) membaca Bersama anak dimana orang tua membacakan bacaan untuk anak-anak di rumah serta mendengarkan dan membantu mereka saat mereka membaca secara lisan, dan 5) kesempatan untuk berinteraksi secara verbal dengan anak-anaknya dimana orang tua berinteraksi dengan anak-anaknya dengan berbagai cara dan variasi. </w:t>
      </w:r>
    </w:p>
    <w:p w14:paraId="59CA4D2C" w14:textId="1DC9DBA4" w:rsidR="00A8578F" w:rsidRPr="00392FE3" w:rsidRDefault="002708CB" w:rsidP="00692718">
      <w:pPr>
        <w:pStyle w:val="ListParagraph"/>
        <w:spacing w:after="0" w:line="240" w:lineRule="auto"/>
        <w:ind w:left="0" w:firstLine="85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Adapun salah satu kegiatan literasi yang dapat dilakukan di rumah pada siswa sekolah dasar kelas rendah adalah kegiatan menulis permulaan. </w:t>
      </w:r>
      <w:r w:rsidR="00B77F0F" w:rsidRPr="00392FE3">
        <w:rPr>
          <w:rFonts w:ascii="Times New Roman" w:hAnsi="Times New Roman" w:cs="Times New Roman"/>
          <w:sz w:val="24"/>
          <w:szCs w:val="24"/>
          <w:lang w:val="id-ID"/>
        </w:rPr>
        <w:t xml:space="preserve">Keterampilan menulis merupakan salah satu keterampilan berbahasa yang dapat dilatih dan diajarkan sejak memasuki jenjang sekolah dasar. Selain untuk memenuhi target pembelajaran, pembelajaran menulis juga dapat mengasah kemampuan siswa dalam merangkai kata sebagai bentuk ekspresi dan gagasan yang dimilikinya serta kemampuan berinteraksi melalui teks </w:t>
      </w:r>
      <w:r w:rsidR="00B77F0F" w:rsidRPr="00392FE3">
        <w:rPr>
          <w:rFonts w:ascii="Times New Roman" w:hAnsi="Times New Roman" w:cs="Times New Roman"/>
          <w:sz w:val="24"/>
          <w:szCs w:val="24"/>
          <w:lang w:val="id-ID"/>
        </w:rPr>
        <w:fldChar w:fldCharType="begin"/>
      </w:r>
      <w:r w:rsidR="00B77F0F" w:rsidRPr="00392FE3">
        <w:rPr>
          <w:rFonts w:ascii="Times New Roman" w:hAnsi="Times New Roman" w:cs="Times New Roman"/>
          <w:sz w:val="24"/>
          <w:szCs w:val="24"/>
          <w:lang w:val="id-ID"/>
        </w:rPr>
        <w:instrText xml:space="preserve"> ADDIN ZOTERO_ITEM CSL_CITATION {"citationID":"KYjjuqfk","properties":{"formattedCitation":"(Suwarni et al., 2019)","plainCitation":"(Suwarni et al., 2019)","noteIndex":0},"citationItems":[{"id":108,"uris":["http://zotero.org/users/local/pz54KfUv/items/TZ85JKR4"],"uri":["http://zotero.org/users/local/pz54KfUv/items/TZ85JKR4"],"itemData":{"id":108,"type":"article-journal","container-title":"Journal of Physics: Conference Series","DOI":"10.1088/1742-6596/1402/6/066072","ISSN":"1742-6588, 1742-6596","journalAbbreviation":"J. Phys.: Conf. Ser.","language":"en","page":"066072","source":"DOI.org (Crossref)","title":"Improving second grade elementary students’ writing and storytelling skills through digital literacy","volume":"1402","author":[{"family":"Suwarni","given":"A Z J"},{"family":"Rahman","given":"R"},{"family":"Iswara","given":"P D"}],"issued":{"date-parts":[["2019",12]]}}}],"schema":"https://github.com/citation-style-language/schema/raw/master/csl-citation.json"} </w:instrText>
      </w:r>
      <w:r w:rsidR="00B77F0F" w:rsidRPr="00392FE3">
        <w:rPr>
          <w:rFonts w:ascii="Times New Roman" w:hAnsi="Times New Roman" w:cs="Times New Roman"/>
          <w:sz w:val="24"/>
          <w:szCs w:val="24"/>
          <w:lang w:val="id-ID"/>
        </w:rPr>
        <w:fldChar w:fldCharType="separate"/>
      </w:r>
      <w:r w:rsidR="00B77F0F" w:rsidRPr="00392FE3">
        <w:rPr>
          <w:rFonts w:ascii="Times New Roman" w:hAnsi="Times New Roman" w:cs="Times New Roman"/>
          <w:sz w:val="24"/>
          <w:szCs w:val="24"/>
          <w:lang w:val="id-ID"/>
        </w:rPr>
        <w:t>(Suwarni, Rahman, et al., 2019)</w:t>
      </w:r>
      <w:r w:rsidR="00B77F0F" w:rsidRPr="00392FE3">
        <w:rPr>
          <w:rFonts w:ascii="Times New Roman" w:hAnsi="Times New Roman" w:cs="Times New Roman"/>
          <w:sz w:val="24"/>
          <w:szCs w:val="24"/>
          <w:lang w:val="id-ID"/>
        </w:rPr>
        <w:fldChar w:fldCharType="end"/>
      </w:r>
      <w:r w:rsidR="00B77F0F" w:rsidRPr="00392FE3">
        <w:rPr>
          <w:rFonts w:ascii="Times New Roman" w:hAnsi="Times New Roman" w:cs="Times New Roman"/>
          <w:sz w:val="24"/>
          <w:szCs w:val="24"/>
          <w:lang w:val="id-ID"/>
        </w:rPr>
        <w:t xml:space="preserve">. </w:t>
      </w:r>
      <w:r w:rsidRPr="00392FE3">
        <w:rPr>
          <w:rFonts w:ascii="Times New Roman" w:hAnsi="Times New Roman" w:cs="Times New Roman"/>
          <w:sz w:val="24"/>
          <w:szCs w:val="24"/>
          <w:lang w:val="id-ID"/>
        </w:rPr>
        <w:t xml:space="preserve">Menulis permulaan </w:t>
      </w:r>
      <w:r w:rsidR="00B77F0F" w:rsidRPr="00392FE3">
        <w:rPr>
          <w:rFonts w:ascii="Times New Roman" w:hAnsi="Times New Roman" w:cs="Times New Roman"/>
          <w:sz w:val="24"/>
          <w:szCs w:val="24"/>
          <w:lang w:val="id-ID"/>
        </w:rPr>
        <w:t xml:space="preserve">merupakan </w:t>
      </w:r>
      <w:r w:rsidRPr="00392FE3">
        <w:rPr>
          <w:rFonts w:ascii="Times New Roman" w:hAnsi="Times New Roman" w:cs="Times New Roman"/>
          <w:sz w:val="24"/>
          <w:szCs w:val="24"/>
          <w:lang w:val="id-ID"/>
        </w:rPr>
        <w:t xml:space="preserve">pembelajaran keterampilan menulis </w:t>
      </w:r>
      <w:r w:rsidR="00657672" w:rsidRPr="00392FE3">
        <w:rPr>
          <w:rFonts w:ascii="Times New Roman" w:hAnsi="Times New Roman" w:cs="Times New Roman"/>
          <w:sz w:val="24"/>
          <w:szCs w:val="24"/>
          <w:lang w:val="id-ID"/>
        </w:rPr>
        <w:t xml:space="preserve">yang diberikan pada siswa kelas 1 dan 2 sekolah dasar dan ditekankan pada keterampilan </w:t>
      </w:r>
      <w:r w:rsidR="00657672" w:rsidRPr="00392FE3">
        <w:rPr>
          <w:rFonts w:ascii="Times New Roman" w:hAnsi="Times New Roman" w:cs="Times New Roman"/>
          <w:sz w:val="24"/>
          <w:szCs w:val="24"/>
          <w:lang w:val="id-ID"/>
        </w:rPr>
        <w:fldChar w:fldCharType="begin"/>
      </w:r>
      <w:r w:rsidR="00B77F0F" w:rsidRPr="00392FE3">
        <w:rPr>
          <w:rFonts w:ascii="Times New Roman" w:hAnsi="Times New Roman" w:cs="Times New Roman"/>
          <w:sz w:val="24"/>
          <w:szCs w:val="24"/>
          <w:lang w:val="id-ID"/>
        </w:rPr>
        <w:instrText xml:space="preserve"> ADDIN ZOTERO_ITEM CSL_CITATION {"citationID":"UefEPRgz","properties":{"formattedCitation":"(Rahman, Widya, et al., 2020)","plainCitation":"(Rahman, Widya, et al., 2020)","noteIndex":0},"citationItems":[{"id":32,"uris":["http://zotero.org/users/local/pz54KfUv/items/N4P2II6B"],"uri":["http://zotero.org/users/local/pz54KfUv/items/N4P2II6B"],"itemData":{"id":32,"type":"book","event-place":"Jatinangor","ISBN":"978-602-640-885-3","publisher":"ALQAPRINT","publisher-place":"Jatinangor","title":"Membaca &amp; Menulis (TEORI DAN PRAKTIK DI SEKOLAH DASAR)","author":[{"family":"Rahman","given":""},{"family":"Widya","given":"Rani Nurcita"},{"family":"Yugafiati","given":"Rasi"}],"issued":{"date-parts":[["2020"]]}}}],"schema":"https://github.com/citation-style-language/schema/raw/master/csl-citation.json"} </w:instrText>
      </w:r>
      <w:r w:rsidR="00657672" w:rsidRPr="00392FE3">
        <w:rPr>
          <w:rFonts w:ascii="Times New Roman" w:hAnsi="Times New Roman" w:cs="Times New Roman"/>
          <w:sz w:val="24"/>
          <w:szCs w:val="24"/>
          <w:lang w:val="id-ID"/>
        </w:rPr>
        <w:fldChar w:fldCharType="separate"/>
      </w:r>
      <w:r w:rsidR="00B77F0F" w:rsidRPr="00392FE3">
        <w:rPr>
          <w:rFonts w:ascii="Times New Roman" w:hAnsi="Times New Roman" w:cs="Times New Roman"/>
          <w:sz w:val="24"/>
          <w:szCs w:val="24"/>
          <w:lang w:val="id-ID"/>
        </w:rPr>
        <w:t>(Rahman, Widya, et al., 2020)</w:t>
      </w:r>
      <w:r w:rsidR="00657672" w:rsidRPr="00392FE3">
        <w:rPr>
          <w:rFonts w:ascii="Times New Roman" w:hAnsi="Times New Roman" w:cs="Times New Roman"/>
          <w:sz w:val="24"/>
          <w:szCs w:val="24"/>
          <w:lang w:val="id-ID"/>
        </w:rPr>
        <w:fldChar w:fldCharType="end"/>
      </w:r>
      <w:r w:rsidR="00657672" w:rsidRPr="00392FE3">
        <w:rPr>
          <w:rFonts w:ascii="Times New Roman" w:hAnsi="Times New Roman" w:cs="Times New Roman"/>
          <w:sz w:val="24"/>
          <w:szCs w:val="24"/>
          <w:lang w:val="id-ID"/>
        </w:rPr>
        <w:t>. Kegiatan menulis permulaan ditekankan pada keterampilan sikap duduk yang baik, cara memegang alat tulis dan buku, melemaskan tangan dan jari jemari melalui ke</w:t>
      </w:r>
      <w:r w:rsidR="00CB6EE7" w:rsidRPr="00392FE3">
        <w:rPr>
          <w:rFonts w:ascii="Times New Roman" w:hAnsi="Times New Roman" w:cs="Times New Roman"/>
          <w:sz w:val="24"/>
          <w:szCs w:val="24"/>
          <w:lang w:val="id-ID"/>
        </w:rPr>
        <w:t>g</w:t>
      </w:r>
      <w:r w:rsidR="00657672" w:rsidRPr="00392FE3">
        <w:rPr>
          <w:rFonts w:ascii="Times New Roman" w:hAnsi="Times New Roman" w:cs="Times New Roman"/>
          <w:sz w:val="24"/>
          <w:szCs w:val="24"/>
          <w:lang w:val="id-ID"/>
        </w:rPr>
        <w:t>iatan menggambar, menjiplak serta melatih dasar-dasar menulis</w:t>
      </w:r>
      <w:r w:rsidR="00B0229C" w:rsidRPr="00392FE3">
        <w:rPr>
          <w:rFonts w:ascii="Times New Roman" w:hAnsi="Times New Roman" w:cs="Times New Roman"/>
          <w:sz w:val="24"/>
          <w:szCs w:val="24"/>
          <w:lang w:val="id-ID"/>
        </w:rPr>
        <w:t xml:space="preserve"> </w:t>
      </w:r>
      <w:r w:rsidR="00B0229C" w:rsidRPr="00392FE3">
        <w:rPr>
          <w:rFonts w:ascii="Times New Roman" w:hAnsi="Times New Roman" w:cs="Times New Roman"/>
          <w:sz w:val="24"/>
          <w:szCs w:val="24"/>
          <w:lang w:val="id-ID"/>
        </w:rPr>
        <w:fldChar w:fldCharType="begin"/>
      </w:r>
      <w:r w:rsidR="00B0229C" w:rsidRPr="00392FE3">
        <w:rPr>
          <w:rFonts w:ascii="Times New Roman" w:hAnsi="Times New Roman" w:cs="Times New Roman"/>
          <w:sz w:val="24"/>
          <w:szCs w:val="24"/>
          <w:lang w:val="id-ID"/>
        </w:rPr>
        <w:instrText xml:space="preserve"> ADDIN ZOTERO_ITEM CSL_CITATION {"citationID":"Xnvm76bm","properties":{"formattedCitation":"(Resmini, 2006)","plainCitation":"(Resmini, 2006)","noteIndex":0},"citationItems":[{"id":97,"uris":["http://zotero.org/users/local/pz54KfUv/items/5YVMM6LI"],"uri":["http://zotero.org/users/local/pz54KfUv/items/5YVMM6LI"],"itemData":{"id":97,"type":"chapter","event-place":"Bandung","publisher":"UPI Press","publisher-place":"Bandung","title":"Pembinaan pengembangan pembelajaran bahasa dan  sastra Indonesia","author":[{"family":"Resmini","given":"N"}],"issued":{"date-parts":[["2006"]]}}}],"schema":"https://github.com/citation-style-language/schema/raw/master/csl-citation.json"} </w:instrText>
      </w:r>
      <w:r w:rsidR="00B0229C" w:rsidRPr="00392FE3">
        <w:rPr>
          <w:rFonts w:ascii="Times New Roman" w:hAnsi="Times New Roman" w:cs="Times New Roman"/>
          <w:sz w:val="24"/>
          <w:szCs w:val="24"/>
          <w:lang w:val="id-ID"/>
        </w:rPr>
        <w:fldChar w:fldCharType="separate"/>
      </w:r>
      <w:r w:rsidR="00B0229C" w:rsidRPr="00392FE3">
        <w:rPr>
          <w:rFonts w:ascii="Times New Roman" w:hAnsi="Times New Roman" w:cs="Times New Roman"/>
          <w:sz w:val="24"/>
          <w:szCs w:val="24"/>
          <w:lang w:val="id-ID"/>
        </w:rPr>
        <w:t>(Resmini, 2006)</w:t>
      </w:r>
      <w:r w:rsidR="00B0229C" w:rsidRPr="00392FE3">
        <w:rPr>
          <w:rFonts w:ascii="Times New Roman" w:hAnsi="Times New Roman" w:cs="Times New Roman"/>
          <w:sz w:val="24"/>
          <w:szCs w:val="24"/>
          <w:lang w:val="id-ID"/>
        </w:rPr>
        <w:fldChar w:fldCharType="end"/>
      </w:r>
      <w:r w:rsidR="00B0229C" w:rsidRPr="00392FE3">
        <w:rPr>
          <w:rFonts w:ascii="Times New Roman" w:hAnsi="Times New Roman" w:cs="Times New Roman"/>
          <w:sz w:val="24"/>
          <w:szCs w:val="24"/>
          <w:lang w:val="id-ID"/>
        </w:rPr>
        <w:t>.</w:t>
      </w:r>
    </w:p>
    <w:p w14:paraId="63080085" w14:textId="5C3A9B35" w:rsidR="00B40E2D" w:rsidRPr="00392FE3" w:rsidRDefault="00724127" w:rsidP="00692718">
      <w:pPr>
        <w:pStyle w:val="ListParagraph"/>
        <w:spacing w:after="0" w:line="240" w:lineRule="auto"/>
        <w:ind w:left="0" w:firstLine="85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Sebuah penelitian yang telah dilakukan oleh </w:t>
      </w:r>
      <w:r w:rsidRPr="00392FE3">
        <w:rPr>
          <w:rFonts w:ascii="Times New Roman" w:hAnsi="Times New Roman" w:cs="Times New Roman"/>
          <w:sz w:val="24"/>
          <w:szCs w:val="24"/>
          <w:lang w:val="id-ID"/>
        </w:rPr>
        <w:fldChar w:fldCharType="begin"/>
      </w:r>
      <w:r w:rsidRPr="00392FE3">
        <w:rPr>
          <w:rFonts w:ascii="Times New Roman" w:hAnsi="Times New Roman" w:cs="Times New Roman"/>
          <w:sz w:val="24"/>
          <w:szCs w:val="24"/>
          <w:lang w:val="id-ID"/>
        </w:rPr>
        <w:instrText xml:space="preserve"> ADDIN ZOTERO_ITEM CSL_CITATION {"citationID":"fnaYNmIA","properties":{"formattedCitation":"(Padmadewi et al., 2018)","plainCitation":"(Padmadewi et al., 2018)","noteIndex":0},"citationItems":[{"id":99,"uris":["http://zotero.org/users/local/pz54KfUv/items/AY29ZY6Z"],"uri":["http://zotero.org/users/local/pz54KfUv/items/AY29ZY6Z"],"itemData":{"id":99,"type":"article-journal","abstract":"Literacy has an important role in life. The success in literacy especially children’s literacy needs parents’ involvement. The purpose of this study is to analyse the involvement of parents in supporting school literacy programs. The research was conducted in a literacy based schhol SD Dwibahasa North Bali Bilingual School in North Bali. The desain of the research was descriptive qualitative, and the data were collected through observation and interview which were analysed qualitatively. The results of the study reveals that there are 6 kinds of parents’ involvement identified such as parenting, communicating, volunteering, empowering home study, collaborating with society and decision making. Despite parents’ involvement has challenges, it is evident that it can improve students’ literacy. It is expected that this study can inspire other schools and related stakeholders on how to improve parents’ involvement.","language":"id","page":"13","source":"Zotero","title":"MEMBERDAYAKAN KETERLIBATAN ORANG TUA DALAM PEMBELAJARAN LITERASI DI SEKOLAH DASAR","volume":"7","author":[{"family":"Padmadewi","given":"Ni Nyoman"},{"family":"Artini","given":"Luh Putu"},{"family":"Nitiasih","given":"Putu Kerti"},{"family":"Suandana","given":"I Wayan"}],"issued":{"date-parts":[["2018"]]}}}],"schema":"https://github.com/citation-style-language/schema/raw/master/csl-citation.json"} </w:instrText>
      </w:r>
      <w:r w:rsidRPr="00392FE3">
        <w:rPr>
          <w:rFonts w:ascii="Times New Roman" w:hAnsi="Times New Roman" w:cs="Times New Roman"/>
          <w:sz w:val="24"/>
          <w:szCs w:val="24"/>
          <w:lang w:val="id-ID"/>
        </w:rPr>
        <w:fldChar w:fldCharType="separate"/>
      </w:r>
      <w:r w:rsidRPr="00392FE3">
        <w:rPr>
          <w:rFonts w:ascii="Times New Roman" w:hAnsi="Times New Roman" w:cs="Times New Roman"/>
          <w:sz w:val="24"/>
          <w:szCs w:val="24"/>
          <w:lang w:val="id-ID"/>
        </w:rPr>
        <w:t>Padmadewi</w:t>
      </w:r>
      <w:r w:rsidR="00E644FC" w:rsidRPr="00392FE3">
        <w:rPr>
          <w:rFonts w:ascii="Times New Roman" w:hAnsi="Times New Roman" w:cs="Times New Roman"/>
          <w:sz w:val="24"/>
          <w:szCs w:val="24"/>
          <w:lang w:val="id-ID"/>
        </w:rPr>
        <w:t xml:space="preserve"> et al.,</w:t>
      </w:r>
      <w:r w:rsidRPr="00392FE3">
        <w:rPr>
          <w:rFonts w:ascii="Times New Roman" w:hAnsi="Times New Roman" w:cs="Times New Roman"/>
          <w:sz w:val="24"/>
          <w:szCs w:val="24"/>
          <w:lang w:val="id-ID"/>
        </w:rPr>
        <w:t xml:space="preserve"> (2018)</w:t>
      </w:r>
      <w:r w:rsidRPr="00392FE3">
        <w:rPr>
          <w:rFonts w:ascii="Times New Roman" w:hAnsi="Times New Roman" w:cs="Times New Roman"/>
          <w:sz w:val="24"/>
          <w:szCs w:val="24"/>
          <w:lang w:val="id-ID"/>
        </w:rPr>
        <w:fldChar w:fldCharType="end"/>
      </w:r>
      <w:r w:rsidRPr="00392FE3">
        <w:rPr>
          <w:rFonts w:ascii="Times New Roman" w:hAnsi="Times New Roman" w:cs="Times New Roman"/>
          <w:sz w:val="24"/>
          <w:szCs w:val="24"/>
          <w:lang w:val="id-ID"/>
        </w:rPr>
        <w:t xml:space="preserve"> terbukti bahwa  keterlibatan orang tua terbukti mampu meningkatkan literasi dalam membaca dan menulis siswa.  </w:t>
      </w:r>
      <w:r w:rsidR="00E644FC" w:rsidRPr="00392FE3">
        <w:rPr>
          <w:rFonts w:ascii="Times New Roman" w:hAnsi="Times New Roman" w:cs="Times New Roman"/>
          <w:sz w:val="24"/>
          <w:szCs w:val="24"/>
          <w:lang w:val="id-ID"/>
        </w:rPr>
        <w:t xml:space="preserve">Studi lain yang dilakukan oleh </w:t>
      </w:r>
      <w:r w:rsidR="00E644FC" w:rsidRPr="00392FE3">
        <w:rPr>
          <w:rFonts w:ascii="Times New Roman" w:hAnsi="Times New Roman" w:cs="Times New Roman"/>
          <w:sz w:val="24"/>
          <w:szCs w:val="24"/>
          <w:lang w:val="id-ID"/>
        </w:rPr>
        <w:fldChar w:fldCharType="begin"/>
      </w:r>
      <w:r w:rsidR="00E644FC" w:rsidRPr="00392FE3">
        <w:rPr>
          <w:rFonts w:ascii="Times New Roman" w:hAnsi="Times New Roman" w:cs="Times New Roman"/>
          <w:sz w:val="24"/>
          <w:szCs w:val="24"/>
          <w:lang w:val="id-ID"/>
        </w:rPr>
        <w:instrText xml:space="preserve"> ADDIN ZOTERO_ITEM CSL_CITATION {"citationID":"JPsEAweg","properties":{"formattedCitation":"(Morgan et al., 2009)","plainCitation":"(Morgan et al., 2009)","noteIndex":0},"citationItems":[{"id":101,"uris":["http://zotero.org/users/local/pz54KfUv/items/WWG9A6M5"],"uri":["http://zotero.org/users/local/pz54KfUv/items/WWG9A6M5"],"itemData":{"id":101,"type":"article-journal","container-title":"British Educational Research Journal","DOI":"10.1080/01411920802041996","ISSN":"0141-1926, 1469-3518","issue":"2","journalAbbreviation":"British Educational Research Journal","language":"en","page":"167-185","source":"DOI.org (Crossref)","title":"Fathers' involvement in young children's literacy development: implications for family literacy programmes","title-short":"Fathers' involvement in young children's literacy development","volume":"35","author":[{"family":"Morgan","given":"Anne"},{"family":"Nutbrown","given":"Cathy"},{"family":"Hannon","given":"Peter"}],"issued":{"date-parts":[["2009",4]]}}}],"schema":"https://github.com/citation-style-language/schema/raw/master/csl-citation.json"} </w:instrText>
      </w:r>
      <w:r w:rsidR="00E644FC" w:rsidRPr="00392FE3">
        <w:rPr>
          <w:rFonts w:ascii="Times New Roman" w:hAnsi="Times New Roman" w:cs="Times New Roman"/>
          <w:sz w:val="24"/>
          <w:szCs w:val="24"/>
          <w:lang w:val="id-ID"/>
        </w:rPr>
        <w:fldChar w:fldCharType="separate"/>
      </w:r>
      <w:r w:rsidR="00E644FC" w:rsidRPr="00392FE3">
        <w:rPr>
          <w:rFonts w:ascii="Times New Roman" w:hAnsi="Times New Roman" w:cs="Times New Roman"/>
          <w:sz w:val="24"/>
          <w:szCs w:val="24"/>
          <w:lang w:val="id-ID"/>
        </w:rPr>
        <w:t>Morgan et al., (2009)</w:t>
      </w:r>
      <w:r w:rsidR="00E644FC" w:rsidRPr="00392FE3">
        <w:rPr>
          <w:rFonts w:ascii="Times New Roman" w:hAnsi="Times New Roman" w:cs="Times New Roman"/>
          <w:sz w:val="24"/>
          <w:szCs w:val="24"/>
          <w:lang w:val="id-ID"/>
        </w:rPr>
        <w:fldChar w:fldCharType="end"/>
      </w:r>
      <w:r w:rsidR="00E644FC" w:rsidRPr="00392FE3">
        <w:rPr>
          <w:rFonts w:ascii="Times New Roman" w:hAnsi="Times New Roman" w:cs="Times New Roman"/>
          <w:sz w:val="24"/>
          <w:szCs w:val="24"/>
          <w:lang w:val="id-ID"/>
        </w:rPr>
        <w:t xml:space="preserve"> yang berfokus keterlibata</w:t>
      </w:r>
      <w:r w:rsidR="00CB6EE7" w:rsidRPr="00392FE3">
        <w:rPr>
          <w:rFonts w:ascii="Times New Roman" w:hAnsi="Times New Roman" w:cs="Times New Roman"/>
          <w:sz w:val="24"/>
          <w:szCs w:val="24"/>
          <w:lang w:val="id-ID"/>
        </w:rPr>
        <w:t>n</w:t>
      </w:r>
      <w:r w:rsidR="00E644FC" w:rsidRPr="00392FE3">
        <w:rPr>
          <w:rFonts w:ascii="Times New Roman" w:hAnsi="Times New Roman" w:cs="Times New Roman"/>
          <w:sz w:val="24"/>
          <w:szCs w:val="24"/>
          <w:lang w:val="id-ID"/>
        </w:rPr>
        <w:t xml:space="preserve"> ayah dalam literasi keluarga memberikan hasil bahwa keterlibatan ayah dalam li</w:t>
      </w:r>
      <w:r w:rsidR="00CB6EE7" w:rsidRPr="00392FE3">
        <w:rPr>
          <w:rFonts w:ascii="Times New Roman" w:hAnsi="Times New Roman" w:cs="Times New Roman"/>
          <w:sz w:val="24"/>
          <w:szCs w:val="24"/>
          <w:lang w:val="id-ID"/>
        </w:rPr>
        <w:t>te</w:t>
      </w:r>
      <w:r w:rsidR="00E644FC" w:rsidRPr="00392FE3">
        <w:rPr>
          <w:rFonts w:ascii="Times New Roman" w:hAnsi="Times New Roman" w:cs="Times New Roman"/>
          <w:sz w:val="24"/>
          <w:szCs w:val="24"/>
          <w:lang w:val="id-ID"/>
        </w:rPr>
        <w:t>rasi keluarga  hanya berperan dalam beberapa aspek saja, yaitu terlibat dalam mem</w:t>
      </w:r>
      <w:r w:rsidR="00136A91" w:rsidRPr="00392FE3">
        <w:rPr>
          <w:rFonts w:ascii="Times New Roman" w:hAnsi="Times New Roman" w:cs="Times New Roman"/>
          <w:sz w:val="24"/>
          <w:szCs w:val="24"/>
          <w:lang w:val="id-ID"/>
        </w:rPr>
        <w:t>be</w:t>
      </w:r>
      <w:r w:rsidR="00E644FC" w:rsidRPr="00392FE3">
        <w:rPr>
          <w:rFonts w:ascii="Times New Roman" w:hAnsi="Times New Roman" w:cs="Times New Roman"/>
          <w:sz w:val="24"/>
          <w:szCs w:val="24"/>
          <w:lang w:val="id-ID"/>
        </w:rPr>
        <w:t>rikan kesempatan melek hur</w:t>
      </w:r>
      <w:r w:rsidR="00136A91" w:rsidRPr="00392FE3">
        <w:rPr>
          <w:rFonts w:ascii="Times New Roman" w:hAnsi="Times New Roman" w:cs="Times New Roman"/>
          <w:sz w:val="24"/>
          <w:szCs w:val="24"/>
          <w:lang w:val="id-ID"/>
        </w:rPr>
        <w:t>u</w:t>
      </w:r>
      <w:r w:rsidR="00E644FC" w:rsidRPr="00392FE3">
        <w:rPr>
          <w:rFonts w:ascii="Times New Roman" w:hAnsi="Times New Roman" w:cs="Times New Roman"/>
          <w:sz w:val="24"/>
          <w:szCs w:val="24"/>
          <w:lang w:val="id-ID"/>
        </w:rPr>
        <w:t>f, menunjukkan pengakuan dan penghargaan atas prestasi anak-anak dan</w:t>
      </w:r>
      <w:r w:rsidR="00136A91" w:rsidRPr="00392FE3">
        <w:rPr>
          <w:rFonts w:ascii="Times New Roman" w:hAnsi="Times New Roman" w:cs="Times New Roman"/>
          <w:sz w:val="24"/>
          <w:szCs w:val="24"/>
          <w:lang w:val="id-ID"/>
        </w:rPr>
        <w:t xml:space="preserve"> berinteraksi dengan anak serta</w:t>
      </w:r>
      <w:r w:rsidR="00E644FC" w:rsidRPr="00392FE3">
        <w:rPr>
          <w:rFonts w:ascii="Times New Roman" w:hAnsi="Times New Roman" w:cs="Times New Roman"/>
          <w:sz w:val="24"/>
          <w:szCs w:val="24"/>
          <w:lang w:val="id-ID"/>
        </w:rPr>
        <w:t xml:space="preserve"> menjadi </w:t>
      </w:r>
      <w:r w:rsidR="00136A91" w:rsidRPr="00392FE3">
        <w:rPr>
          <w:rFonts w:ascii="Times New Roman" w:hAnsi="Times New Roman" w:cs="Times New Roman"/>
          <w:sz w:val="24"/>
          <w:szCs w:val="24"/>
          <w:lang w:val="id-ID"/>
        </w:rPr>
        <w:t>model sebagai seorang pengguna</w:t>
      </w:r>
      <w:r w:rsidR="00E644FC" w:rsidRPr="00392FE3">
        <w:rPr>
          <w:rFonts w:ascii="Times New Roman" w:hAnsi="Times New Roman" w:cs="Times New Roman"/>
          <w:sz w:val="24"/>
          <w:szCs w:val="24"/>
          <w:lang w:val="id-ID"/>
        </w:rPr>
        <w:t xml:space="preserve"> literasi, namun ayah cenderung kurang terlibat dalam memberikan kesempatan melek huruf dibandingkan dengan ibu.  </w:t>
      </w:r>
      <w:r w:rsidR="006B336E" w:rsidRPr="00392FE3">
        <w:rPr>
          <w:rFonts w:ascii="Times New Roman" w:hAnsi="Times New Roman" w:cs="Times New Roman"/>
          <w:sz w:val="24"/>
          <w:szCs w:val="24"/>
          <w:lang w:val="id-ID"/>
        </w:rPr>
        <w:t>Mengacu pada</w:t>
      </w:r>
      <w:r w:rsidRPr="00392FE3">
        <w:rPr>
          <w:rFonts w:ascii="Times New Roman" w:hAnsi="Times New Roman" w:cs="Times New Roman"/>
          <w:sz w:val="24"/>
          <w:szCs w:val="24"/>
          <w:lang w:val="id-ID"/>
        </w:rPr>
        <w:t xml:space="preserve"> hasil penelitian terdahulu tersebut</w:t>
      </w:r>
      <w:r w:rsidR="00B40E2D" w:rsidRPr="00392FE3">
        <w:rPr>
          <w:rFonts w:ascii="Times New Roman" w:hAnsi="Times New Roman" w:cs="Times New Roman"/>
          <w:sz w:val="24"/>
          <w:szCs w:val="24"/>
          <w:lang w:val="id-ID"/>
        </w:rPr>
        <w:t xml:space="preserve"> peneliti memandang perlu di</w:t>
      </w:r>
      <w:r w:rsidRPr="00392FE3">
        <w:rPr>
          <w:rFonts w:ascii="Times New Roman" w:hAnsi="Times New Roman" w:cs="Times New Roman"/>
          <w:sz w:val="24"/>
          <w:szCs w:val="24"/>
          <w:lang w:val="id-ID"/>
        </w:rPr>
        <w:t xml:space="preserve">lakukannya </w:t>
      </w:r>
      <w:r w:rsidR="00B40E2D" w:rsidRPr="00392FE3">
        <w:rPr>
          <w:rFonts w:ascii="Times New Roman" w:hAnsi="Times New Roman" w:cs="Times New Roman"/>
          <w:sz w:val="24"/>
          <w:szCs w:val="24"/>
          <w:lang w:val="id-ID"/>
        </w:rPr>
        <w:t xml:space="preserve">sebuah penelitian </w:t>
      </w:r>
      <w:r w:rsidRPr="00392FE3">
        <w:rPr>
          <w:rFonts w:ascii="Times New Roman" w:hAnsi="Times New Roman" w:cs="Times New Roman"/>
          <w:sz w:val="24"/>
          <w:szCs w:val="24"/>
          <w:lang w:val="id-ID"/>
        </w:rPr>
        <w:t xml:space="preserve">lebih lanjut </w:t>
      </w:r>
      <w:r w:rsidR="00B40E2D" w:rsidRPr="00392FE3">
        <w:rPr>
          <w:rFonts w:ascii="Times New Roman" w:hAnsi="Times New Roman" w:cs="Times New Roman"/>
          <w:sz w:val="24"/>
          <w:szCs w:val="24"/>
          <w:lang w:val="id-ID"/>
        </w:rPr>
        <w:t xml:space="preserve">mengenai keterlibatan orang tua yang difokuskan terhadap </w:t>
      </w:r>
      <w:r w:rsidR="006B336E" w:rsidRPr="00392FE3">
        <w:rPr>
          <w:rFonts w:ascii="Times New Roman" w:hAnsi="Times New Roman" w:cs="Times New Roman"/>
          <w:sz w:val="24"/>
          <w:szCs w:val="24"/>
          <w:lang w:val="id-ID"/>
        </w:rPr>
        <w:t>keterlibata</w:t>
      </w:r>
      <w:r w:rsidR="00CB6EE7" w:rsidRPr="00392FE3">
        <w:rPr>
          <w:rFonts w:ascii="Times New Roman" w:hAnsi="Times New Roman" w:cs="Times New Roman"/>
          <w:sz w:val="24"/>
          <w:szCs w:val="24"/>
          <w:lang w:val="id-ID"/>
        </w:rPr>
        <w:t>n</w:t>
      </w:r>
      <w:r w:rsidR="006B336E" w:rsidRPr="00392FE3">
        <w:rPr>
          <w:rFonts w:ascii="Times New Roman" w:hAnsi="Times New Roman" w:cs="Times New Roman"/>
          <w:sz w:val="24"/>
          <w:szCs w:val="24"/>
          <w:lang w:val="id-ID"/>
        </w:rPr>
        <w:t xml:space="preserve"> ibu dalam literasi keluarga pada</w:t>
      </w:r>
      <w:r w:rsidR="00B40E2D" w:rsidRPr="00392FE3">
        <w:rPr>
          <w:rFonts w:ascii="Times New Roman" w:hAnsi="Times New Roman" w:cs="Times New Roman"/>
          <w:sz w:val="24"/>
          <w:szCs w:val="24"/>
          <w:lang w:val="id-ID"/>
        </w:rPr>
        <w:t xml:space="preserve"> pemb</w:t>
      </w:r>
      <w:r w:rsidR="00B830D4" w:rsidRPr="00392FE3">
        <w:rPr>
          <w:rFonts w:ascii="Times New Roman" w:hAnsi="Times New Roman" w:cs="Times New Roman"/>
          <w:sz w:val="24"/>
          <w:szCs w:val="24"/>
          <w:lang w:val="id-ID"/>
        </w:rPr>
        <w:t>e</w:t>
      </w:r>
      <w:r w:rsidR="00B40E2D" w:rsidRPr="00392FE3">
        <w:rPr>
          <w:rFonts w:ascii="Times New Roman" w:hAnsi="Times New Roman" w:cs="Times New Roman"/>
          <w:sz w:val="24"/>
          <w:szCs w:val="24"/>
          <w:lang w:val="id-ID"/>
        </w:rPr>
        <w:t>lajaran menulis permulaan</w:t>
      </w:r>
      <w:r w:rsidR="006B336E" w:rsidRPr="00392FE3">
        <w:rPr>
          <w:rFonts w:ascii="Times New Roman" w:hAnsi="Times New Roman" w:cs="Times New Roman"/>
          <w:sz w:val="24"/>
          <w:szCs w:val="24"/>
          <w:lang w:val="id-ID"/>
        </w:rPr>
        <w:t xml:space="preserve"> </w:t>
      </w:r>
      <w:r w:rsidR="00B40E2D" w:rsidRPr="00392FE3">
        <w:rPr>
          <w:rFonts w:ascii="Times New Roman" w:hAnsi="Times New Roman" w:cs="Times New Roman"/>
          <w:sz w:val="24"/>
          <w:szCs w:val="24"/>
          <w:lang w:val="id-ID"/>
        </w:rPr>
        <w:t>siswa</w:t>
      </w:r>
      <w:r w:rsidR="006B336E" w:rsidRPr="00392FE3">
        <w:rPr>
          <w:rFonts w:ascii="Times New Roman" w:hAnsi="Times New Roman" w:cs="Times New Roman"/>
          <w:sz w:val="24"/>
          <w:szCs w:val="24"/>
          <w:lang w:val="id-ID"/>
        </w:rPr>
        <w:t xml:space="preserve"> sekolah dasar kelas rendah </w:t>
      </w:r>
      <w:r w:rsidR="00B40E2D" w:rsidRPr="00392FE3">
        <w:rPr>
          <w:rFonts w:ascii="Times New Roman" w:hAnsi="Times New Roman" w:cs="Times New Roman"/>
          <w:sz w:val="24"/>
          <w:szCs w:val="24"/>
          <w:lang w:val="id-ID"/>
        </w:rPr>
        <w:t xml:space="preserve">di masa pandemi covid 19 </w:t>
      </w:r>
      <w:r w:rsidR="006B336E" w:rsidRPr="00392FE3">
        <w:rPr>
          <w:rFonts w:ascii="Times New Roman" w:hAnsi="Times New Roman" w:cs="Times New Roman"/>
          <w:sz w:val="24"/>
          <w:szCs w:val="24"/>
          <w:lang w:val="id-ID"/>
        </w:rPr>
        <w:t>saat ini.</w:t>
      </w:r>
      <w:r w:rsidR="00B40E2D" w:rsidRPr="00392FE3">
        <w:rPr>
          <w:rFonts w:ascii="Times New Roman" w:hAnsi="Times New Roman" w:cs="Times New Roman"/>
          <w:sz w:val="24"/>
          <w:szCs w:val="24"/>
          <w:lang w:val="id-ID"/>
        </w:rPr>
        <w:t xml:space="preserve"> </w:t>
      </w:r>
    </w:p>
    <w:p w14:paraId="4F612110" w14:textId="77777777" w:rsidR="00A51BEA" w:rsidRPr="00392FE3" w:rsidRDefault="00A51BEA" w:rsidP="00692718">
      <w:pPr>
        <w:pStyle w:val="ListParagraph"/>
        <w:spacing w:after="0" w:line="240" w:lineRule="auto"/>
        <w:ind w:left="0" w:firstLine="850"/>
        <w:jc w:val="both"/>
        <w:rPr>
          <w:rFonts w:ascii="Times New Roman" w:hAnsi="Times New Roman" w:cs="Times New Roman"/>
          <w:sz w:val="24"/>
          <w:szCs w:val="24"/>
          <w:lang w:val="id-ID"/>
        </w:rPr>
      </w:pPr>
    </w:p>
    <w:p w14:paraId="4AFCCCC6" w14:textId="11949844" w:rsidR="009047FA" w:rsidRPr="00392FE3" w:rsidRDefault="009047FA" w:rsidP="0082112B">
      <w:pPr>
        <w:pStyle w:val="ListParagraph"/>
        <w:spacing w:after="0" w:line="240" w:lineRule="auto"/>
        <w:ind w:left="284" w:firstLine="850"/>
        <w:jc w:val="both"/>
        <w:rPr>
          <w:rFonts w:ascii="Times New Roman" w:hAnsi="Times New Roman" w:cs="Times New Roman"/>
          <w:sz w:val="24"/>
          <w:szCs w:val="24"/>
          <w:lang w:val="id-ID"/>
        </w:rPr>
      </w:pPr>
    </w:p>
    <w:p w14:paraId="038EF021" w14:textId="0D6E5189" w:rsidR="00A615FA" w:rsidRPr="00392FE3" w:rsidRDefault="00A51BEA" w:rsidP="00A51BEA">
      <w:pPr>
        <w:spacing w:after="0" w:line="240" w:lineRule="auto"/>
        <w:jc w:val="both"/>
        <w:rPr>
          <w:rFonts w:ascii="Times New Roman" w:hAnsi="Times New Roman" w:cs="Times New Roman"/>
          <w:b/>
          <w:bCs/>
          <w:sz w:val="24"/>
          <w:szCs w:val="24"/>
          <w:lang w:val="id-ID"/>
        </w:rPr>
      </w:pPr>
      <w:r w:rsidRPr="00392FE3">
        <w:rPr>
          <w:rFonts w:ascii="Times New Roman" w:hAnsi="Times New Roman" w:cs="Times New Roman"/>
          <w:b/>
          <w:bCs/>
          <w:sz w:val="24"/>
          <w:szCs w:val="24"/>
          <w:lang w:val="id-ID"/>
        </w:rPr>
        <w:lastRenderedPageBreak/>
        <w:t>METODE PENELITIAN</w:t>
      </w:r>
    </w:p>
    <w:p w14:paraId="5F91C56F" w14:textId="1A5A4C18" w:rsidR="002B0829" w:rsidRPr="00392FE3" w:rsidRDefault="009047FA" w:rsidP="00A51BEA">
      <w:pPr>
        <w:pStyle w:val="ListParagraph"/>
        <w:spacing w:after="0" w:line="240" w:lineRule="auto"/>
        <w:ind w:left="0" w:firstLine="85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Metode yang digunakan dalam penelitian ini adalah metode deskriptif kualitatif yang bertujuan untuk menggambarkan peran  ibu yang berperan aktif dalam literasi keluarga pada pembelajaran menulis permulaan siswa di masa pandemi covid 19.</w:t>
      </w:r>
      <w:r w:rsidR="002B0829" w:rsidRPr="00392FE3">
        <w:rPr>
          <w:rFonts w:ascii="Times New Roman" w:hAnsi="Times New Roman" w:cs="Times New Roman"/>
          <w:sz w:val="24"/>
          <w:szCs w:val="24"/>
          <w:lang w:val="id-ID"/>
        </w:rPr>
        <w:t xml:space="preserve"> Responden yang terlibat adalah enam orang ibu dengan latar pendidikan tinggi (D3, S1 dan S2) namun berperan sebagai </w:t>
      </w:r>
      <w:r w:rsidR="002B0829" w:rsidRPr="00392FE3">
        <w:rPr>
          <w:rFonts w:ascii="Times New Roman" w:hAnsi="Times New Roman" w:cs="Times New Roman"/>
          <w:i/>
          <w:iCs/>
          <w:sz w:val="24"/>
          <w:szCs w:val="24"/>
          <w:lang w:val="id-ID"/>
        </w:rPr>
        <w:t>full time mother</w:t>
      </w:r>
      <w:r w:rsidR="002B0829" w:rsidRPr="00392FE3">
        <w:rPr>
          <w:rFonts w:ascii="Times New Roman" w:hAnsi="Times New Roman" w:cs="Times New Roman"/>
          <w:sz w:val="24"/>
          <w:szCs w:val="24"/>
          <w:lang w:val="id-ID"/>
        </w:rPr>
        <w:t xml:space="preserve"> di rumah. Responden tersebut dipilih karena dengan memiliki latar pendidikan tinggi yang memungkinkan untuk memberikan kegiatan li</w:t>
      </w:r>
      <w:r w:rsidR="00CB6EE7" w:rsidRPr="00392FE3">
        <w:rPr>
          <w:rFonts w:ascii="Times New Roman" w:hAnsi="Times New Roman" w:cs="Times New Roman"/>
          <w:sz w:val="24"/>
          <w:szCs w:val="24"/>
          <w:lang w:val="id-ID"/>
        </w:rPr>
        <w:t>t</w:t>
      </w:r>
      <w:r w:rsidR="002B0829" w:rsidRPr="00392FE3">
        <w:rPr>
          <w:rFonts w:ascii="Times New Roman" w:hAnsi="Times New Roman" w:cs="Times New Roman"/>
          <w:sz w:val="24"/>
          <w:szCs w:val="24"/>
          <w:lang w:val="id-ID"/>
        </w:rPr>
        <w:t xml:space="preserve">erasi yang terbaik bagi anak. </w:t>
      </w:r>
    </w:p>
    <w:p w14:paraId="4B5EA863" w14:textId="1BD71AE8" w:rsidR="00781A7E" w:rsidRPr="00392FE3" w:rsidRDefault="002B0829" w:rsidP="00A51BEA">
      <w:pPr>
        <w:pStyle w:val="ListParagraph"/>
        <w:spacing w:after="0" w:line="240" w:lineRule="auto"/>
        <w:ind w:left="0" w:firstLine="85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Sumber data yang diperoleh dalam penelitian ini berdasarkan lima kategori yang yang dapat memotivasi perkembangan literasi anak dalam keluarga </w:t>
      </w:r>
      <w:r w:rsidRPr="00392FE3">
        <w:rPr>
          <w:rFonts w:ascii="Times New Roman" w:hAnsi="Times New Roman" w:cs="Times New Roman"/>
          <w:sz w:val="24"/>
          <w:szCs w:val="24"/>
          <w:lang w:val="id-ID"/>
        </w:rPr>
        <w:fldChar w:fldCharType="begin"/>
      </w:r>
      <w:r w:rsidR="00926EF6" w:rsidRPr="00392FE3">
        <w:rPr>
          <w:rFonts w:ascii="Times New Roman" w:hAnsi="Times New Roman" w:cs="Times New Roman"/>
          <w:sz w:val="24"/>
          <w:szCs w:val="24"/>
          <w:lang w:val="id-ID"/>
        </w:rPr>
        <w:instrText xml:space="preserve"> ADDIN ZOTERO_ITEM CSL_CITATION {"citationID":"cfGMJD2b","properties":{"formattedCitation":"(Hess et al., 1982)","plainCitation":"(Hess et al., 1982)","noteIndex":0},"citationItems":[{"id":94,"uris":["http://zotero.org/users/local/pz54KfUv/items/4D3F25M5"],"uri":["http://zotero.org/users/local/pz54KfUv/items/4D3F25M5"],"itemData":{"id":94,"type":"chapter","event-place":"New York","publisher":"Plenum","publisher-place":"New York","title":"Family environments and the acquisition of reading skills: Toward a more precise analysis, In: L.M. Laosa and I.E. Sigel, (Eds.), Families as Learning Environments for Children. Plenum: New York.","author":[{"family":"Hess","given":"R.D"},{"family":"Holloway","given":"S"},{"family":"Price","given":"G.G"},{"family":"Dickson","given":"W.P"}],"issued":{"date-parts":[["1982"]]}}}],"schema":"https://github.com/citation-style-language/schema/raw/master/csl-citation.json"} </w:instrText>
      </w:r>
      <w:r w:rsidRPr="00392FE3">
        <w:rPr>
          <w:rFonts w:ascii="Times New Roman" w:hAnsi="Times New Roman" w:cs="Times New Roman"/>
          <w:sz w:val="24"/>
          <w:szCs w:val="24"/>
          <w:lang w:val="id-ID"/>
        </w:rPr>
        <w:fldChar w:fldCharType="separate"/>
      </w:r>
      <w:r w:rsidRPr="00392FE3">
        <w:rPr>
          <w:rFonts w:ascii="Times New Roman" w:hAnsi="Times New Roman" w:cs="Times New Roman"/>
          <w:sz w:val="24"/>
          <w:szCs w:val="24"/>
          <w:lang w:val="id-ID"/>
        </w:rPr>
        <w:t>(Hess et al., 1982)</w:t>
      </w:r>
      <w:r w:rsidRPr="00392FE3">
        <w:rPr>
          <w:rFonts w:ascii="Times New Roman" w:hAnsi="Times New Roman" w:cs="Times New Roman"/>
          <w:sz w:val="24"/>
          <w:szCs w:val="24"/>
          <w:lang w:val="id-ID"/>
        </w:rPr>
        <w:fldChar w:fldCharType="end"/>
      </w:r>
      <w:r w:rsidRPr="00392FE3">
        <w:rPr>
          <w:rFonts w:ascii="Times New Roman" w:hAnsi="Times New Roman" w:cs="Times New Roman"/>
          <w:sz w:val="24"/>
          <w:szCs w:val="24"/>
          <w:lang w:val="id-ID"/>
        </w:rPr>
        <w:t xml:space="preserve"> yang dijabarkan kedalam beberapa pertanyaan dalam angket penelitian</w:t>
      </w:r>
      <w:r w:rsidR="00936528" w:rsidRPr="00392FE3">
        <w:rPr>
          <w:rFonts w:ascii="Times New Roman" w:hAnsi="Times New Roman" w:cs="Times New Roman"/>
          <w:sz w:val="24"/>
          <w:szCs w:val="24"/>
          <w:lang w:val="id-ID"/>
        </w:rPr>
        <w:t xml:space="preserve">, </w:t>
      </w:r>
      <w:r w:rsidRPr="00392FE3">
        <w:rPr>
          <w:rFonts w:ascii="Times New Roman" w:hAnsi="Times New Roman" w:cs="Times New Roman"/>
          <w:sz w:val="24"/>
          <w:szCs w:val="24"/>
          <w:lang w:val="id-ID"/>
        </w:rPr>
        <w:t xml:space="preserve">indikator menulis permulaan </w:t>
      </w:r>
      <w:r w:rsidR="00936528" w:rsidRPr="00392FE3">
        <w:rPr>
          <w:rFonts w:ascii="Times New Roman" w:hAnsi="Times New Roman" w:cs="Times New Roman"/>
          <w:sz w:val="24"/>
          <w:szCs w:val="24"/>
          <w:lang w:val="id-ID"/>
        </w:rPr>
        <w:t>dan pedoman wawancara.</w:t>
      </w:r>
    </w:p>
    <w:p w14:paraId="1C0528A7" w14:textId="1F66BBE3" w:rsidR="009047FA" w:rsidRPr="00392FE3" w:rsidRDefault="009047FA" w:rsidP="0082112B">
      <w:pPr>
        <w:spacing w:after="0" w:line="240" w:lineRule="auto"/>
        <w:rPr>
          <w:rFonts w:ascii="Times New Roman" w:hAnsi="Times New Roman" w:cs="Times New Roman"/>
          <w:b/>
          <w:bCs/>
          <w:sz w:val="24"/>
          <w:szCs w:val="24"/>
          <w:lang w:val="id-ID"/>
        </w:rPr>
      </w:pPr>
    </w:p>
    <w:p w14:paraId="1CD0DB68" w14:textId="4C41EE05" w:rsidR="00153F79" w:rsidRPr="00392FE3" w:rsidRDefault="00A51BEA" w:rsidP="00A51BEA">
      <w:pPr>
        <w:spacing w:after="0" w:line="240" w:lineRule="auto"/>
        <w:rPr>
          <w:rFonts w:ascii="Times New Roman" w:hAnsi="Times New Roman" w:cs="Times New Roman"/>
          <w:b/>
          <w:bCs/>
          <w:sz w:val="24"/>
          <w:szCs w:val="24"/>
          <w:lang w:val="id-ID"/>
        </w:rPr>
      </w:pPr>
      <w:r w:rsidRPr="00392FE3">
        <w:rPr>
          <w:rFonts w:ascii="Times New Roman" w:hAnsi="Times New Roman" w:cs="Times New Roman"/>
          <w:b/>
          <w:bCs/>
          <w:sz w:val="24"/>
          <w:szCs w:val="24"/>
          <w:lang w:val="id-ID"/>
        </w:rPr>
        <w:t>HASIL DAN PEMBAHASAN</w:t>
      </w:r>
    </w:p>
    <w:p w14:paraId="60E19EB5" w14:textId="3494C058" w:rsidR="00117F11" w:rsidRPr="00392FE3" w:rsidRDefault="000F5057" w:rsidP="00A51BEA">
      <w:pPr>
        <w:pStyle w:val="ListParagraph"/>
        <w:spacing w:after="0" w:line="240" w:lineRule="auto"/>
        <w:ind w:left="0" w:firstLine="708"/>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Pada penelitian ini penulis melakukan survey melalui angket yang berkaitan dengan keterlibatan ibu dalam literasi keluarga pada pembelajaran menulis permulaan di masa pandemic covid 19 dan didukung dengan wawancara terhadap responden yang bersangkutan berdasarkan indikator kategori yang dapat memotivasi anak berliterasi dalam keluarga serta indikator menulis permulaan</w:t>
      </w:r>
      <w:r w:rsidR="001054FF" w:rsidRPr="00392FE3">
        <w:rPr>
          <w:rFonts w:ascii="Times New Roman" w:hAnsi="Times New Roman" w:cs="Times New Roman"/>
          <w:sz w:val="24"/>
          <w:szCs w:val="24"/>
          <w:lang w:val="id-ID"/>
        </w:rPr>
        <w:t xml:space="preserve"> siswa</w:t>
      </w:r>
      <w:r w:rsidRPr="00392FE3">
        <w:rPr>
          <w:rFonts w:ascii="Times New Roman" w:hAnsi="Times New Roman" w:cs="Times New Roman"/>
          <w:sz w:val="24"/>
          <w:szCs w:val="24"/>
          <w:lang w:val="id-ID"/>
        </w:rPr>
        <w:t>.</w:t>
      </w:r>
      <w:r w:rsidR="001B1742" w:rsidRPr="00392FE3">
        <w:rPr>
          <w:rFonts w:ascii="Times New Roman" w:hAnsi="Times New Roman" w:cs="Times New Roman"/>
          <w:sz w:val="24"/>
          <w:szCs w:val="24"/>
          <w:lang w:val="id-ID"/>
        </w:rPr>
        <w:t xml:space="preserve"> </w:t>
      </w:r>
    </w:p>
    <w:p w14:paraId="49A3AE3C" w14:textId="1D0B3289" w:rsidR="001B1742" w:rsidRPr="00392FE3" w:rsidRDefault="008606F9" w:rsidP="00A51BEA">
      <w:pPr>
        <w:pStyle w:val="ListParagraph"/>
        <w:spacing w:after="0" w:line="240" w:lineRule="auto"/>
        <w:ind w:left="0" w:firstLine="708"/>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Terkait keterlibatan ibu dalam menyediakan bahan bacaan yang menarik untuk anak disa</w:t>
      </w:r>
      <w:r w:rsidR="00DC2BCB" w:rsidRPr="00392FE3">
        <w:rPr>
          <w:rFonts w:ascii="Times New Roman" w:hAnsi="Times New Roman" w:cs="Times New Roman"/>
          <w:sz w:val="24"/>
          <w:szCs w:val="24"/>
          <w:lang w:val="id-ID"/>
        </w:rPr>
        <w:t>j</w:t>
      </w:r>
      <w:r w:rsidRPr="00392FE3">
        <w:rPr>
          <w:rFonts w:ascii="Times New Roman" w:hAnsi="Times New Roman" w:cs="Times New Roman"/>
          <w:sz w:val="24"/>
          <w:szCs w:val="24"/>
          <w:lang w:val="id-ID"/>
        </w:rPr>
        <w:t>ikan dalam diagram berikut:</w:t>
      </w:r>
    </w:p>
    <w:p w14:paraId="6A567CB1" w14:textId="37545076" w:rsidR="000161D0" w:rsidRPr="00392FE3" w:rsidRDefault="008606F9" w:rsidP="0082112B">
      <w:pPr>
        <w:spacing w:after="0" w:line="240" w:lineRule="auto"/>
        <w:rPr>
          <w:rFonts w:ascii="Times New Roman" w:hAnsi="Times New Roman" w:cs="Times New Roman"/>
          <w:b/>
          <w:bCs/>
          <w:noProof/>
          <w:sz w:val="24"/>
          <w:szCs w:val="24"/>
          <w:lang w:val="id-ID"/>
        </w:rPr>
      </w:pPr>
      <w:r w:rsidRPr="00392FE3">
        <w:rPr>
          <w:rFonts w:ascii="Times New Roman" w:hAnsi="Times New Roman" w:cs="Times New Roman"/>
          <w:b/>
          <w:bCs/>
          <w:noProof/>
          <w:sz w:val="24"/>
          <w:szCs w:val="24"/>
          <w:lang w:val="id-ID"/>
        </w:rPr>
        <w:drawing>
          <wp:anchor distT="0" distB="0" distL="114300" distR="114300" simplePos="0" relativeHeight="251658240" behindDoc="0" locked="0" layoutInCell="1" allowOverlap="1" wp14:anchorId="609716D3" wp14:editId="39F91860">
            <wp:simplePos x="0" y="0"/>
            <wp:positionH relativeFrom="column">
              <wp:posOffset>1445895</wp:posOffset>
            </wp:positionH>
            <wp:positionV relativeFrom="paragraph">
              <wp:posOffset>75727</wp:posOffset>
            </wp:positionV>
            <wp:extent cx="3083442" cy="1775637"/>
            <wp:effectExtent l="0" t="0" r="3175" b="1524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2E8056D1" w14:textId="5EB9CE77" w:rsidR="000161D0" w:rsidRPr="00392FE3" w:rsidRDefault="000161D0" w:rsidP="0082112B">
      <w:pPr>
        <w:pStyle w:val="ListParagraph"/>
        <w:spacing w:after="0" w:line="240" w:lineRule="auto"/>
        <w:ind w:left="360"/>
        <w:rPr>
          <w:rFonts w:ascii="Times New Roman" w:hAnsi="Times New Roman" w:cs="Times New Roman"/>
          <w:b/>
          <w:bCs/>
          <w:noProof/>
          <w:sz w:val="24"/>
          <w:szCs w:val="24"/>
          <w:lang w:val="id-ID"/>
        </w:rPr>
      </w:pPr>
    </w:p>
    <w:p w14:paraId="739D2419" w14:textId="7A774366" w:rsidR="000161D0" w:rsidRPr="00392FE3" w:rsidRDefault="000161D0" w:rsidP="0082112B">
      <w:pPr>
        <w:pStyle w:val="ListParagraph"/>
        <w:spacing w:after="0" w:line="240" w:lineRule="auto"/>
        <w:ind w:left="360"/>
        <w:rPr>
          <w:rFonts w:ascii="Times New Roman" w:hAnsi="Times New Roman" w:cs="Times New Roman"/>
          <w:b/>
          <w:bCs/>
          <w:sz w:val="24"/>
          <w:szCs w:val="24"/>
          <w:lang w:val="id-ID"/>
        </w:rPr>
      </w:pPr>
    </w:p>
    <w:p w14:paraId="6C166BB1" w14:textId="1ADF89FE" w:rsidR="0072428F" w:rsidRPr="00392FE3" w:rsidRDefault="0072428F" w:rsidP="0082112B">
      <w:pPr>
        <w:pStyle w:val="ListParagraph"/>
        <w:spacing w:after="0" w:line="240" w:lineRule="auto"/>
        <w:ind w:left="360"/>
        <w:rPr>
          <w:rFonts w:ascii="Times New Roman" w:hAnsi="Times New Roman" w:cs="Times New Roman"/>
          <w:b/>
          <w:bCs/>
          <w:sz w:val="24"/>
          <w:szCs w:val="24"/>
          <w:lang w:val="id-ID"/>
        </w:rPr>
      </w:pPr>
    </w:p>
    <w:p w14:paraId="076470EC" w14:textId="14CF6527" w:rsidR="000161D0" w:rsidRPr="00392FE3" w:rsidRDefault="000161D0" w:rsidP="0082112B">
      <w:pPr>
        <w:pStyle w:val="ListParagraph"/>
        <w:spacing w:after="0" w:line="240" w:lineRule="auto"/>
        <w:ind w:left="360"/>
        <w:rPr>
          <w:rFonts w:ascii="Times New Roman" w:hAnsi="Times New Roman" w:cs="Times New Roman"/>
          <w:b/>
          <w:bCs/>
          <w:sz w:val="24"/>
          <w:szCs w:val="24"/>
          <w:lang w:val="id-ID"/>
        </w:rPr>
      </w:pPr>
    </w:p>
    <w:p w14:paraId="741074C8" w14:textId="1B210FFC" w:rsidR="00BF7D5D" w:rsidRPr="00392FE3" w:rsidRDefault="00BF7D5D" w:rsidP="0082112B">
      <w:pPr>
        <w:pStyle w:val="ListParagraph"/>
        <w:spacing w:after="0" w:line="240" w:lineRule="auto"/>
        <w:ind w:left="360"/>
        <w:rPr>
          <w:rFonts w:ascii="Times New Roman" w:hAnsi="Times New Roman" w:cs="Times New Roman"/>
          <w:b/>
          <w:bCs/>
          <w:sz w:val="24"/>
          <w:szCs w:val="24"/>
          <w:lang w:val="id-ID"/>
        </w:rPr>
      </w:pPr>
    </w:p>
    <w:p w14:paraId="2CAD723C" w14:textId="6812B3EF" w:rsidR="00BF7D5D" w:rsidRPr="00392FE3" w:rsidRDefault="00BF7D5D" w:rsidP="0082112B">
      <w:pPr>
        <w:pStyle w:val="ListParagraph"/>
        <w:spacing w:after="0" w:line="240" w:lineRule="auto"/>
        <w:ind w:left="360"/>
        <w:rPr>
          <w:rFonts w:ascii="Times New Roman" w:hAnsi="Times New Roman" w:cs="Times New Roman"/>
          <w:b/>
          <w:bCs/>
          <w:sz w:val="24"/>
          <w:szCs w:val="24"/>
          <w:lang w:val="id-ID"/>
        </w:rPr>
      </w:pPr>
    </w:p>
    <w:p w14:paraId="308DC020" w14:textId="49105F78"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142B6240" w14:textId="5F64FB0E"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40001EB4" w14:textId="5FA6B854"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27FCEC55" w14:textId="04009061" w:rsidR="008606F9" w:rsidRPr="00392FE3" w:rsidRDefault="008606F9" w:rsidP="00A51BEA">
      <w:pPr>
        <w:spacing w:after="0" w:line="240" w:lineRule="auto"/>
        <w:rPr>
          <w:rFonts w:ascii="Times New Roman" w:hAnsi="Times New Roman" w:cs="Times New Roman"/>
          <w:b/>
          <w:bCs/>
          <w:sz w:val="24"/>
          <w:szCs w:val="24"/>
          <w:lang w:val="id-ID"/>
        </w:rPr>
      </w:pPr>
    </w:p>
    <w:p w14:paraId="5CC49980" w14:textId="04859734" w:rsidR="00BF7D5D" w:rsidRPr="00392FE3" w:rsidRDefault="008606F9" w:rsidP="0082112B">
      <w:pPr>
        <w:pStyle w:val="ListParagraph"/>
        <w:spacing w:after="0" w:line="240" w:lineRule="auto"/>
        <w:ind w:left="360"/>
        <w:rPr>
          <w:rFonts w:ascii="Times New Roman" w:hAnsi="Times New Roman" w:cs="Times New Roman"/>
          <w:b/>
          <w:bCs/>
          <w:sz w:val="24"/>
          <w:szCs w:val="24"/>
          <w:lang w:val="id-ID"/>
        </w:rPr>
      </w:pPr>
      <w:r w:rsidRPr="00392FE3">
        <w:rPr>
          <w:rFonts w:ascii="Times New Roman" w:hAnsi="Times New Roman" w:cs="Times New Roman"/>
          <w:b/>
          <w:bCs/>
          <w:sz w:val="24"/>
          <w:szCs w:val="24"/>
          <w:lang w:val="id-ID"/>
        </w:rPr>
        <w:t xml:space="preserve">Gambar 1.  </w:t>
      </w:r>
      <w:r w:rsidRPr="00392FE3">
        <w:rPr>
          <w:rFonts w:ascii="Times New Roman" w:hAnsi="Times New Roman" w:cs="Times New Roman"/>
          <w:sz w:val="24"/>
          <w:szCs w:val="24"/>
          <w:lang w:val="id-ID"/>
        </w:rPr>
        <w:t>Persentas</w:t>
      </w:r>
      <w:r w:rsidR="00232903" w:rsidRPr="00392FE3">
        <w:rPr>
          <w:rFonts w:ascii="Times New Roman" w:hAnsi="Times New Roman" w:cs="Times New Roman"/>
          <w:sz w:val="24"/>
          <w:szCs w:val="24"/>
          <w:lang w:val="id-ID"/>
        </w:rPr>
        <w:t>e</w:t>
      </w:r>
      <w:r w:rsidRPr="00392FE3">
        <w:rPr>
          <w:rFonts w:ascii="Times New Roman" w:hAnsi="Times New Roman" w:cs="Times New Roman"/>
          <w:sz w:val="24"/>
          <w:szCs w:val="24"/>
          <w:lang w:val="id-ID"/>
        </w:rPr>
        <w:t xml:space="preserve"> Ibu yang menyediakan bahan bacaan yang menarik untuk anak</w:t>
      </w:r>
    </w:p>
    <w:p w14:paraId="019B2F33" w14:textId="77777777" w:rsidR="00A51BEA" w:rsidRPr="00392FE3" w:rsidRDefault="00A51BEA" w:rsidP="00A51BEA">
      <w:pPr>
        <w:pStyle w:val="ListParagraph"/>
        <w:spacing w:after="0" w:line="240" w:lineRule="auto"/>
        <w:ind w:left="0" w:firstLine="708"/>
        <w:jc w:val="both"/>
        <w:rPr>
          <w:rFonts w:ascii="Times New Roman" w:hAnsi="Times New Roman" w:cs="Times New Roman"/>
          <w:sz w:val="24"/>
          <w:szCs w:val="24"/>
          <w:lang w:val="id-ID"/>
        </w:rPr>
      </w:pPr>
    </w:p>
    <w:p w14:paraId="5C9F1D59" w14:textId="7137B803" w:rsidR="00BF7D5D" w:rsidRPr="00392FE3" w:rsidRDefault="008606F9" w:rsidP="00A51BEA">
      <w:pPr>
        <w:pStyle w:val="ListParagraph"/>
        <w:spacing w:after="0" w:line="240" w:lineRule="auto"/>
        <w:ind w:left="0" w:firstLine="708"/>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Berdasarkan </w:t>
      </w:r>
      <w:r w:rsidR="00EB5BB1" w:rsidRPr="00392FE3">
        <w:rPr>
          <w:rFonts w:ascii="Times New Roman" w:hAnsi="Times New Roman" w:cs="Times New Roman"/>
          <w:sz w:val="24"/>
          <w:szCs w:val="24"/>
          <w:lang w:val="id-ID"/>
        </w:rPr>
        <w:t>diagram tersebut</w:t>
      </w:r>
      <w:r w:rsidRPr="00392FE3">
        <w:rPr>
          <w:rFonts w:ascii="Times New Roman" w:hAnsi="Times New Roman" w:cs="Times New Roman"/>
          <w:sz w:val="24"/>
          <w:szCs w:val="24"/>
          <w:lang w:val="id-ID"/>
        </w:rPr>
        <w:t xml:space="preserve"> dapat terlihat bahwa dalam penelitian ini semua </w:t>
      </w:r>
      <w:r w:rsidR="00EB5BB1" w:rsidRPr="00392FE3">
        <w:rPr>
          <w:rFonts w:ascii="Times New Roman" w:hAnsi="Times New Roman" w:cs="Times New Roman"/>
          <w:sz w:val="24"/>
          <w:szCs w:val="24"/>
          <w:lang w:val="id-ID"/>
        </w:rPr>
        <w:t xml:space="preserve">Ibu </w:t>
      </w:r>
      <w:r w:rsidRPr="00392FE3">
        <w:rPr>
          <w:rFonts w:ascii="Times New Roman" w:hAnsi="Times New Roman" w:cs="Times New Roman"/>
          <w:sz w:val="24"/>
          <w:szCs w:val="24"/>
          <w:lang w:val="id-ID"/>
        </w:rPr>
        <w:t xml:space="preserve">menyediakan bahan bacaan yang menarik. Hanya saja intensitas penyediaannya tidak sama. Dari 6 orang Ibu terdapat 2 orang </w:t>
      </w:r>
      <w:r w:rsidR="00DC2BCB" w:rsidRPr="00392FE3">
        <w:rPr>
          <w:rFonts w:ascii="Times New Roman" w:hAnsi="Times New Roman" w:cs="Times New Roman"/>
          <w:sz w:val="24"/>
          <w:szCs w:val="24"/>
          <w:lang w:val="id-ID"/>
        </w:rPr>
        <w:t xml:space="preserve">(33.30%) </w:t>
      </w:r>
      <w:r w:rsidRPr="00392FE3">
        <w:rPr>
          <w:rFonts w:ascii="Times New Roman" w:hAnsi="Times New Roman" w:cs="Times New Roman"/>
          <w:sz w:val="24"/>
          <w:szCs w:val="24"/>
          <w:lang w:val="id-ID"/>
        </w:rPr>
        <w:t xml:space="preserve">yang menyediakan bahan bacaan dalam kurun waktu yang kadang-kadang saja, 2 orang </w:t>
      </w:r>
      <w:r w:rsidR="00DC2BCB" w:rsidRPr="00392FE3">
        <w:rPr>
          <w:rFonts w:ascii="Times New Roman" w:hAnsi="Times New Roman" w:cs="Times New Roman"/>
          <w:sz w:val="24"/>
          <w:szCs w:val="24"/>
          <w:lang w:val="id-ID"/>
        </w:rPr>
        <w:t>I</w:t>
      </w:r>
      <w:r w:rsidRPr="00392FE3">
        <w:rPr>
          <w:rFonts w:ascii="Times New Roman" w:hAnsi="Times New Roman" w:cs="Times New Roman"/>
          <w:sz w:val="24"/>
          <w:szCs w:val="24"/>
          <w:lang w:val="id-ID"/>
        </w:rPr>
        <w:t xml:space="preserve">bu </w:t>
      </w:r>
      <w:r w:rsidR="00DC2BCB" w:rsidRPr="00392FE3">
        <w:rPr>
          <w:rFonts w:ascii="Times New Roman" w:hAnsi="Times New Roman" w:cs="Times New Roman"/>
          <w:sz w:val="24"/>
          <w:szCs w:val="24"/>
          <w:lang w:val="id-ID"/>
        </w:rPr>
        <w:t xml:space="preserve">(33.30%) </w:t>
      </w:r>
      <w:r w:rsidRPr="00392FE3">
        <w:rPr>
          <w:rFonts w:ascii="Times New Roman" w:hAnsi="Times New Roman" w:cs="Times New Roman"/>
          <w:sz w:val="24"/>
          <w:szCs w:val="24"/>
          <w:lang w:val="id-ID"/>
        </w:rPr>
        <w:t xml:space="preserve">yang sering menyediakan, dan 2 orang </w:t>
      </w:r>
      <w:r w:rsidR="00DC2BCB" w:rsidRPr="00392FE3">
        <w:rPr>
          <w:rFonts w:ascii="Times New Roman" w:hAnsi="Times New Roman" w:cs="Times New Roman"/>
          <w:sz w:val="24"/>
          <w:szCs w:val="24"/>
          <w:lang w:val="id-ID"/>
        </w:rPr>
        <w:t>I</w:t>
      </w:r>
      <w:r w:rsidRPr="00392FE3">
        <w:rPr>
          <w:rFonts w:ascii="Times New Roman" w:hAnsi="Times New Roman" w:cs="Times New Roman"/>
          <w:sz w:val="24"/>
          <w:szCs w:val="24"/>
          <w:lang w:val="id-ID"/>
        </w:rPr>
        <w:t>bu</w:t>
      </w:r>
      <w:r w:rsidR="00DC2BCB" w:rsidRPr="00392FE3">
        <w:rPr>
          <w:rFonts w:ascii="Times New Roman" w:hAnsi="Times New Roman" w:cs="Times New Roman"/>
          <w:sz w:val="24"/>
          <w:szCs w:val="24"/>
          <w:lang w:val="id-ID"/>
        </w:rPr>
        <w:t xml:space="preserve"> (33.30%)</w:t>
      </w:r>
      <w:r w:rsidRPr="00392FE3">
        <w:rPr>
          <w:rFonts w:ascii="Times New Roman" w:hAnsi="Times New Roman" w:cs="Times New Roman"/>
          <w:sz w:val="24"/>
          <w:szCs w:val="24"/>
          <w:lang w:val="id-ID"/>
        </w:rPr>
        <w:t xml:space="preserve"> yang selalu menyediakan bahan bacaan</w:t>
      </w:r>
      <w:r w:rsidR="00EB5BB1" w:rsidRPr="00392FE3">
        <w:rPr>
          <w:rFonts w:ascii="Times New Roman" w:hAnsi="Times New Roman" w:cs="Times New Roman"/>
          <w:sz w:val="24"/>
          <w:szCs w:val="24"/>
          <w:lang w:val="id-ID"/>
        </w:rPr>
        <w:t xml:space="preserve"> tersebut.</w:t>
      </w:r>
    </w:p>
    <w:p w14:paraId="16C0038B" w14:textId="58AAD862" w:rsidR="00DC2BCB" w:rsidRPr="00392FE3" w:rsidRDefault="00DC2BCB" w:rsidP="00A51BEA">
      <w:pPr>
        <w:pStyle w:val="ListParagraph"/>
        <w:spacing w:after="0" w:line="240" w:lineRule="auto"/>
        <w:ind w:left="0" w:firstLine="774"/>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Untuk Ibu yang membacakan buku kepada anak dengan menarik disajikan dalam diagram berikut:</w:t>
      </w:r>
    </w:p>
    <w:p w14:paraId="506AB649" w14:textId="62660A5B" w:rsidR="008606F9" w:rsidRPr="00392FE3" w:rsidRDefault="00A51BEA" w:rsidP="0082112B">
      <w:pPr>
        <w:pStyle w:val="ListParagraph"/>
        <w:spacing w:after="0" w:line="240" w:lineRule="auto"/>
        <w:ind w:left="360" w:firstLine="916"/>
        <w:jc w:val="both"/>
        <w:rPr>
          <w:rFonts w:ascii="Times New Roman" w:hAnsi="Times New Roman" w:cs="Times New Roman"/>
          <w:sz w:val="24"/>
          <w:szCs w:val="24"/>
          <w:lang w:val="id-ID"/>
        </w:rPr>
      </w:pPr>
      <w:r w:rsidRPr="00392FE3">
        <w:rPr>
          <w:rFonts w:ascii="Times New Roman" w:hAnsi="Times New Roman" w:cs="Times New Roman"/>
          <w:b/>
          <w:bCs/>
          <w:noProof/>
          <w:sz w:val="24"/>
          <w:szCs w:val="24"/>
          <w:lang w:val="id-ID"/>
        </w:rPr>
        <w:drawing>
          <wp:anchor distT="0" distB="0" distL="114300" distR="114300" simplePos="0" relativeHeight="251659264" behindDoc="0" locked="0" layoutInCell="1" allowOverlap="1" wp14:anchorId="4EA02889" wp14:editId="0C2519FB">
            <wp:simplePos x="0" y="0"/>
            <wp:positionH relativeFrom="column">
              <wp:posOffset>1498600</wp:posOffset>
            </wp:positionH>
            <wp:positionV relativeFrom="paragraph">
              <wp:posOffset>75909</wp:posOffset>
            </wp:positionV>
            <wp:extent cx="3082290" cy="1775460"/>
            <wp:effectExtent l="0" t="0" r="3810" b="1524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2ED37334" w14:textId="70BECA5B" w:rsidR="00BF7D5D" w:rsidRPr="00392FE3" w:rsidRDefault="00BF7D5D" w:rsidP="0082112B">
      <w:pPr>
        <w:pStyle w:val="ListParagraph"/>
        <w:spacing w:after="0" w:line="240" w:lineRule="auto"/>
        <w:ind w:left="360"/>
        <w:rPr>
          <w:rFonts w:ascii="Times New Roman" w:hAnsi="Times New Roman" w:cs="Times New Roman"/>
          <w:b/>
          <w:bCs/>
          <w:sz w:val="24"/>
          <w:szCs w:val="24"/>
          <w:lang w:val="id-ID"/>
        </w:rPr>
      </w:pPr>
    </w:p>
    <w:p w14:paraId="2E517D97" w14:textId="3B3E7F66" w:rsidR="00BF7D5D" w:rsidRPr="00392FE3" w:rsidRDefault="00BF7D5D" w:rsidP="0082112B">
      <w:pPr>
        <w:pStyle w:val="ListParagraph"/>
        <w:spacing w:after="0" w:line="240" w:lineRule="auto"/>
        <w:ind w:left="360"/>
        <w:rPr>
          <w:rFonts w:ascii="Times New Roman" w:hAnsi="Times New Roman" w:cs="Times New Roman"/>
          <w:b/>
          <w:bCs/>
          <w:sz w:val="24"/>
          <w:szCs w:val="24"/>
          <w:lang w:val="id-ID"/>
        </w:rPr>
      </w:pPr>
    </w:p>
    <w:p w14:paraId="4A9BB913" w14:textId="609D7051"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5A4B6154" w14:textId="570BA1BF"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74490D27" w14:textId="318A792B"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285744F5" w14:textId="77777777"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56751662" w14:textId="33E25AA2" w:rsidR="006E1A31" w:rsidRPr="00392FE3" w:rsidRDefault="006E1A31" w:rsidP="0082112B">
      <w:pPr>
        <w:pStyle w:val="ListParagraph"/>
        <w:spacing w:after="0" w:line="240" w:lineRule="auto"/>
        <w:ind w:left="360"/>
        <w:rPr>
          <w:rFonts w:ascii="Times New Roman" w:hAnsi="Times New Roman" w:cs="Times New Roman"/>
          <w:b/>
          <w:bCs/>
          <w:sz w:val="24"/>
          <w:szCs w:val="24"/>
          <w:lang w:val="id-ID"/>
        </w:rPr>
      </w:pPr>
    </w:p>
    <w:p w14:paraId="4786ECE3" w14:textId="5C8E4BEF" w:rsidR="006E1A31" w:rsidRPr="00392FE3" w:rsidRDefault="006E1A31" w:rsidP="0082112B">
      <w:pPr>
        <w:pStyle w:val="ListParagraph"/>
        <w:spacing w:after="0" w:line="240" w:lineRule="auto"/>
        <w:ind w:left="360"/>
        <w:rPr>
          <w:rFonts w:ascii="Times New Roman" w:hAnsi="Times New Roman" w:cs="Times New Roman"/>
          <w:b/>
          <w:bCs/>
          <w:sz w:val="24"/>
          <w:szCs w:val="24"/>
          <w:lang w:val="id-ID"/>
        </w:rPr>
      </w:pPr>
    </w:p>
    <w:p w14:paraId="48FC56FB" w14:textId="7B4CD3C9" w:rsidR="006E1A31" w:rsidRPr="00392FE3" w:rsidRDefault="006E1A31" w:rsidP="0082112B">
      <w:pPr>
        <w:pStyle w:val="ListParagraph"/>
        <w:spacing w:after="0" w:line="240" w:lineRule="auto"/>
        <w:ind w:left="360"/>
        <w:rPr>
          <w:rFonts w:ascii="Times New Roman" w:hAnsi="Times New Roman" w:cs="Times New Roman"/>
          <w:b/>
          <w:bCs/>
          <w:sz w:val="24"/>
          <w:szCs w:val="24"/>
          <w:lang w:val="id-ID"/>
        </w:rPr>
      </w:pPr>
    </w:p>
    <w:p w14:paraId="404DFA76" w14:textId="461E1D36" w:rsidR="006E1A31" w:rsidRPr="00392FE3" w:rsidRDefault="006E1A31" w:rsidP="0082112B">
      <w:pPr>
        <w:pStyle w:val="ListParagraph"/>
        <w:spacing w:after="0" w:line="240" w:lineRule="auto"/>
        <w:ind w:left="360"/>
        <w:rPr>
          <w:rFonts w:ascii="Times New Roman" w:hAnsi="Times New Roman" w:cs="Times New Roman"/>
          <w:b/>
          <w:bCs/>
          <w:sz w:val="24"/>
          <w:szCs w:val="24"/>
          <w:lang w:val="id-ID"/>
        </w:rPr>
      </w:pPr>
    </w:p>
    <w:p w14:paraId="2FB6CD14" w14:textId="58C8DBB4" w:rsidR="00DC2BCB" w:rsidRPr="00392FE3" w:rsidRDefault="006E1A31" w:rsidP="0082112B">
      <w:pPr>
        <w:pStyle w:val="ListParagraph"/>
        <w:spacing w:after="0" w:line="240" w:lineRule="auto"/>
        <w:ind w:left="360"/>
        <w:jc w:val="center"/>
        <w:rPr>
          <w:rFonts w:ascii="Times New Roman" w:hAnsi="Times New Roman" w:cs="Times New Roman"/>
          <w:sz w:val="24"/>
          <w:szCs w:val="24"/>
          <w:lang w:val="id-ID"/>
        </w:rPr>
      </w:pPr>
      <w:r w:rsidRPr="00392FE3">
        <w:rPr>
          <w:rFonts w:ascii="Times New Roman" w:hAnsi="Times New Roman" w:cs="Times New Roman"/>
          <w:b/>
          <w:bCs/>
          <w:sz w:val="24"/>
          <w:szCs w:val="24"/>
          <w:lang w:val="id-ID"/>
        </w:rPr>
        <w:t xml:space="preserve">Gambar 2. </w:t>
      </w:r>
      <w:r w:rsidRPr="00392FE3">
        <w:rPr>
          <w:rFonts w:ascii="Times New Roman" w:hAnsi="Times New Roman" w:cs="Times New Roman"/>
          <w:sz w:val="24"/>
          <w:szCs w:val="24"/>
          <w:lang w:val="id-ID"/>
        </w:rPr>
        <w:t>P</w:t>
      </w:r>
      <w:r w:rsidR="00232903" w:rsidRPr="00392FE3">
        <w:rPr>
          <w:rFonts w:ascii="Times New Roman" w:hAnsi="Times New Roman" w:cs="Times New Roman"/>
          <w:sz w:val="24"/>
          <w:szCs w:val="24"/>
          <w:lang w:val="id-ID"/>
        </w:rPr>
        <w:t>er</w:t>
      </w:r>
      <w:r w:rsidRPr="00392FE3">
        <w:rPr>
          <w:rFonts w:ascii="Times New Roman" w:hAnsi="Times New Roman" w:cs="Times New Roman"/>
          <w:sz w:val="24"/>
          <w:szCs w:val="24"/>
          <w:lang w:val="id-ID"/>
        </w:rPr>
        <w:t>sentas</w:t>
      </w:r>
      <w:r w:rsidR="00232903" w:rsidRPr="00392FE3">
        <w:rPr>
          <w:rFonts w:ascii="Times New Roman" w:hAnsi="Times New Roman" w:cs="Times New Roman"/>
          <w:sz w:val="24"/>
          <w:szCs w:val="24"/>
          <w:lang w:val="id-ID"/>
        </w:rPr>
        <w:t>e</w:t>
      </w:r>
      <w:r w:rsidRPr="00392FE3">
        <w:rPr>
          <w:rFonts w:ascii="Times New Roman" w:hAnsi="Times New Roman" w:cs="Times New Roman"/>
          <w:sz w:val="24"/>
          <w:szCs w:val="24"/>
          <w:lang w:val="id-ID"/>
        </w:rPr>
        <w:t xml:space="preserve"> Ibu membacakan buku kepada anak dengan menarik. </w:t>
      </w:r>
    </w:p>
    <w:p w14:paraId="476453B1" w14:textId="7ED2FB2F" w:rsidR="00757CD1" w:rsidRPr="00392FE3" w:rsidRDefault="00DC2BCB" w:rsidP="00A51BEA">
      <w:pPr>
        <w:pStyle w:val="ListParagraph"/>
        <w:spacing w:after="0" w:line="240" w:lineRule="auto"/>
        <w:ind w:left="0" w:firstLine="774"/>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lastRenderedPageBreak/>
        <w:t>Dari diagram di atas dapat kita lihat bahwa 50% atau sekitar 3 orang Ibu kadang-kadang membacakan buku kepada anak dengan menarik, 33.30% atau sekitar 2 orang Ibu dengan intensitas sering dan hanya  ada 16.70% atau hanya ada 1 orang ibu saja yang dapat membacakan buku dengan menarik kepada anak.</w:t>
      </w:r>
    </w:p>
    <w:p w14:paraId="19523991" w14:textId="0C070E8C" w:rsidR="00757CD1" w:rsidRPr="00392FE3" w:rsidRDefault="00940BAE" w:rsidP="00A51BEA">
      <w:pPr>
        <w:pStyle w:val="ListParagraph"/>
        <w:spacing w:after="0" w:line="240" w:lineRule="auto"/>
        <w:ind w:left="0" w:firstLine="774"/>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Untuk Ibu yang menyampaikan apa</w:t>
      </w:r>
      <w:r w:rsidR="00475BA6" w:rsidRPr="00392FE3">
        <w:rPr>
          <w:rFonts w:ascii="Times New Roman" w:hAnsi="Times New Roman" w:cs="Times New Roman"/>
          <w:sz w:val="24"/>
          <w:szCs w:val="24"/>
          <w:lang w:val="id-ID"/>
        </w:rPr>
        <w:t xml:space="preserve"> </w:t>
      </w:r>
      <w:r w:rsidRPr="00392FE3">
        <w:rPr>
          <w:rFonts w:ascii="Times New Roman" w:hAnsi="Times New Roman" w:cs="Times New Roman"/>
          <w:sz w:val="24"/>
          <w:szCs w:val="24"/>
          <w:lang w:val="id-ID"/>
        </w:rPr>
        <w:t>itu manfaat membaca kepada anak disajikan pada diagram di bawah ini</w:t>
      </w:r>
      <w:r w:rsidR="00883759" w:rsidRPr="00392FE3">
        <w:rPr>
          <w:rFonts w:ascii="Times New Roman" w:hAnsi="Times New Roman" w:cs="Times New Roman"/>
          <w:sz w:val="24"/>
          <w:szCs w:val="24"/>
          <w:lang w:val="id-ID"/>
        </w:rPr>
        <w:t>:</w:t>
      </w:r>
    </w:p>
    <w:p w14:paraId="399405C0" w14:textId="098D9817" w:rsidR="00757CD1" w:rsidRPr="00392FE3" w:rsidRDefault="001B0808" w:rsidP="0082112B">
      <w:pPr>
        <w:pStyle w:val="ListParagraph"/>
        <w:spacing w:after="0" w:line="240" w:lineRule="auto"/>
        <w:ind w:left="360"/>
        <w:rPr>
          <w:rFonts w:ascii="Times New Roman" w:hAnsi="Times New Roman" w:cs="Times New Roman"/>
          <w:b/>
          <w:bCs/>
          <w:sz w:val="24"/>
          <w:szCs w:val="24"/>
          <w:lang w:val="id-ID"/>
        </w:rPr>
      </w:pPr>
      <w:r w:rsidRPr="00392FE3">
        <w:rPr>
          <w:rFonts w:ascii="Times New Roman" w:hAnsi="Times New Roman" w:cs="Times New Roman"/>
          <w:b/>
          <w:bCs/>
          <w:noProof/>
          <w:sz w:val="24"/>
          <w:szCs w:val="24"/>
          <w:lang w:val="id-ID"/>
        </w:rPr>
        <w:drawing>
          <wp:anchor distT="0" distB="0" distL="114300" distR="114300" simplePos="0" relativeHeight="251660288" behindDoc="0" locked="0" layoutInCell="1" allowOverlap="1" wp14:anchorId="29D40711" wp14:editId="64734008">
            <wp:simplePos x="0" y="0"/>
            <wp:positionH relativeFrom="column">
              <wp:posOffset>1497330</wp:posOffset>
            </wp:positionH>
            <wp:positionV relativeFrom="paragraph">
              <wp:posOffset>69377</wp:posOffset>
            </wp:positionV>
            <wp:extent cx="3082290" cy="1774825"/>
            <wp:effectExtent l="0" t="0" r="3810" b="1587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FB0D7EC" w14:textId="3AB352A9"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3E6D172D" w14:textId="14319B70"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10FF8321" w14:textId="0C083EFE"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496E667D" w14:textId="51C5C2C4"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04348ECF" w14:textId="05C5C7DC" w:rsidR="00BF7D5D" w:rsidRPr="00392FE3" w:rsidRDefault="00BF7D5D" w:rsidP="0082112B">
      <w:pPr>
        <w:pStyle w:val="ListParagraph"/>
        <w:spacing w:after="0" w:line="240" w:lineRule="auto"/>
        <w:ind w:left="360"/>
        <w:rPr>
          <w:rFonts w:ascii="Times New Roman" w:hAnsi="Times New Roman" w:cs="Times New Roman"/>
          <w:b/>
          <w:bCs/>
          <w:sz w:val="24"/>
          <w:szCs w:val="24"/>
          <w:lang w:val="id-ID"/>
        </w:rPr>
      </w:pPr>
    </w:p>
    <w:p w14:paraId="0F9102D7" w14:textId="4926A342"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6A51FACF" w14:textId="660FBD40"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04DC293A" w14:textId="0D265BE8"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13A091D9" w14:textId="77777777"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71274967" w14:textId="60196EDE" w:rsidR="00757CD1" w:rsidRPr="00392FE3" w:rsidRDefault="00757CD1" w:rsidP="0082112B">
      <w:pPr>
        <w:spacing w:after="0" w:line="240" w:lineRule="auto"/>
        <w:rPr>
          <w:rFonts w:ascii="Times New Roman" w:hAnsi="Times New Roman" w:cs="Times New Roman"/>
          <w:b/>
          <w:bCs/>
          <w:sz w:val="24"/>
          <w:szCs w:val="24"/>
          <w:lang w:val="id-ID"/>
        </w:rPr>
      </w:pPr>
    </w:p>
    <w:p w14:paraId="79940D67" w14:textId="2428E222" w:rsidR="00757CD1" w:rsidRPr="00392FE3" w:rsidRDefault="00940BAE" w:rsidP="0082112B">
      <w:pPr>
        <w:pStyle w:val="ListParagraph"/>
        <w:spacing w:after="0" w:line="240" w:lineRule="auto"/>
        <w:ind w:left="360"/>
        <w:jc w:val="center"/>
        <w:rPr>
          <w:rFonts w:ascii="Times New Roman" w:hAnsi="Times New Roman" w:cs="Times New Roman"/>
          <w:sz w:val="24"/>
          <w:szCs w:val="24"/>
          <w:lang w:val="id-ID"/>
        </w:rPr>
      </w:pPr>
      <w:r w:rsidRPr="00392FE3">
        <w:rPr>
          <w:rFonts w:ascii="Times New Roman" w:hAnsi="Times New Roman" w:cs="Times New Roman"/>
          <w:b/>
          <w:bCs/>
          <w:sz w:val="24"/>
          <w:szCs w:val="24"/>
          <w:lang w:val="id-ID"/>
        </w:rPr>
        <w:t xml:space="preserve">Gambar 3. </w:t>
      </w:r>
      <w:r w:rsidRPr="00392FE3">
        <w:rPr>
          <w:rFonts w:ascii="Times New Roman" w:hAnsi="Times New Roman" w:cs="Times New Roman"/>
          <w:sz w:val="24"/>
          <w:szCs w:val="24"/>
          <w:lang w:val="id-ID"/>
        </w:rPr>
        <w:t>Persentase Ibu yang menyampaikan manfaat membaca kepada anak</w:t>
      </w:r>
    </w:p>
    <w:p w14:paraId="4F780239" w14:textId="77777777" w:rsidR="00A51BEA" w:rsidRPr="00392FE3" w:rsidRDefault="00A51BEA" w:rsidP="0082112B">
      <w:pPr>
        <w:pStyle w:val="ListParagraph"/>
        <w:spacing w:after="0" w:line="240" w:lineRule="auto"/>
        <w:ind w:left="360"/>
        <w:jc w:val="center"/>
        <w:rPr>
          <w:rFonts w:ascii="Times New Roman" w:hAnsi="Times New Roman" w:cs="Times New Roman"/>
          <w:sz w:val="24"/>
          <w:szCs w:val="24"/>
          <w:lang w:val="id-ID"/>
        </w:rPr>
      </w:pPr>
    </w:p>
    <w:p w14:paraId="23684679" w14:textId="1207FF03" w:rsidR="00757CD1" w:rsidRPr="00392FE3" w:rsidRDefault="00475BA6" w:rsidP="0082112B">
      <w:pPr>
        <w:spacing w:after="0" w:line="240" w:lineRule="auto"/>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ab/>
      </w:r>
      <w:r w:rsidR="009F28C6" w:rsidRPr="00392FE3">
        <w:rPr>
          <w:rFonts w:ascii="Times New Roman" w:hAnsi="Times New Roman" w:cs="Times New Roman"/>
          <w:sz w:val="24"/>
          <w:szCs w:val="24"/>
          <w:lang w:val="id-ID"/>
        </w:rPr>
        <w:t>Dari d</w:t>
      </w:r>
      <w:r w:rsidRPr="00392FE3">
        <w:rPr>
          <w:rFonts w:ascii="Times New Roman" w:hAnsi="Times New Roman" w:cs="Times New Roman"/>
          <w:sz w:val="24"/>
          <w:szCs w:val="24"/>
          <w:lang w:val="id-ID"/>
        </w:rPr>
        <w:t>iagram yang terdapat pada gambar 3 dapat dilihat bahwa sebagian besar Ibu atau sekitar 4 orang (66.70%) yang sering menyampaikan kebermanfaatan dalam membaca dan hanya 2 orang (33.30%) saja yang selalu menyampaikannya.</w:t>
      </w:r>
    </w:p>
    <w:p w14:paraId="46BD2BFB" w14:textId="2AFA2DC2" w:rsidR="006A5840" w:rsidRPr="00392FE3" w:rsidRDefault="006A5840" w:rsidP="0082112B">
      <w:pPr>
        <w:spacing w:after="0" w:line="240" w:lineRule="auto"/>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ab/>
        <w:t xml:space="preserve">Berikutnya </w:t>
      </w:r>
      <w:r w:rsidR="00536A6F" w:rsidRPr="00392FE3">
        <w:rPr>
          <w:rFonts w:ascii="Times New Roman" w:hAnsi="Times New Roman" w:cs="Times New Roman"/>
          <w:sz w:val="24"/>
          <w:szCs w:val="24"/>
          <w:lang w:val="id-ID"/>
        </w:rPr>
        <w:t xml:space="preserve">adalah </w:t>
      </w:r>
      <w:r w:rsidRPr="00392FE3">
        <w:rPr>
          <w:rFonts w:ascii="Times New Roman" w:hAnsi="Times New Roman" w:cs="Times New Roman"/>
          <w:sz w:val="24"/>
          <w:szCs w:val="24"/>
          <w:lang w:val="id-ID"/>
        </w:rPr>
        <w:t>untuk ibu yang menyimak dan mendengarkan ketika anak membaca disajikan dalam diagram berikut ini:</w:t>
      </w:r>
    </w:p>
    <w:p w14:paraId="0E084DA4" w14:textId="5A856BC6" w:rsidR="00757CD1" w:rsidRPr="00392FE3" w:rsidRDefault="009F28C6" w:rsidP="0082112B">
      <w:pPr>
        <w:pStyle w:val="ListParagraph"/>
        <w:spacing w:after="0" w:line="240" w:lineRule="auto"/>
        <w:ind w:left="360"/>
        <w:jc w:val="both"/>
        <w:rPr>
          <w:rFonts w:ascii="Times New Roman" w:hAnsi="Times New Roman" w:cs="Times New Roman"/>
          <w:b/>
          <w:bCs/>
          <w:sz w:val="24"/>
          <w:szCs w:val="24"/>
          <w:lang w:val="id-ID"/>
        </w:rPr>
      </w:pPr>
      <w:r w:rsidRPr="00392FE3">
        <w:rPr>
          <w:rFonts w:ascii="Times New Roman" w:hAnsi="Times New Roman" w:cs="Times New Roman"/>
          <w:b/>
          <w:bCs/>
          <w:noProof/>
          <w:sz w:val="24"/>
          <w:szCs w:val="24"/>
          <w:lang w:val="id-ID"/>
        </w:rPr>
        <w:drawing>
          <wp:anchor distT="0" distB="0" distL="114300" distR="114300" simplePos="0" relativeHeight="251662336" behindDoc="0" locked="0" layoutInCell="1" allowOverlap="1" wp14:anchorId="73D7AC59" wp14:editId="3318987D">
            <wp:simplePos x="0" y="0"/>
            <wp:positionH relativeFrom="column">
              <wp:posOffset>1498600</wp:posOffset>
            </wp:positionH>
            <wp:positionV relativeFrom="paragraph">
              <wp:posOffset>96682</wp:posOffset>
            </wp:positionV>
            <wp:extent cx="3082290" cy="1775460"/>
            <wp:effectExtent l="0" t="0" r="3810" b="1524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BFC42AB" w14:textId="41FC8E8D"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201F8ABC" w14:textId="747F968A"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02C58EF7" w14:textId="10EF4FA0"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581826B8" w14:textId="68124B32"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51B9DF0E" w14:textId="7E48655B"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6FF1B62D" w14:textId="57CECD03"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339BCB66" w14:textId="7AD6E3B0"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20E9DCC3" w14:textId="46C6E833"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57C6D1AE" w14:textId="0166E24C"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0F409FC7" w14:textId="77777777" w:rsidR="00A51BEA" w:rsidRPr="00392FE3" w:rsidRDefault="00A51BEA" w:rsidP="0082112B">
      <w:pPr>
        <w:spacing w:after="0" w:line="240" w:lineRule="auto"/>
        <w:rPr>
          <w:rFonts w:ascii="Times New Roman" w:hAnsi="Times New Roman" w:cs="Times New Roman"/>
          <w:b/>
          <w:bCs/>
          <w:sz w:val="24"/>
          <w:szCs w:val="24"/>
          <w:lang w:val="id-ID"/>
        </w:rPr>
      </w:pPr>
    </w:p>
    <w:p w14:paraId="24E8C9CF" w14:textId="49FA36AC" w:rsidR="00757CD1" w:rsidRPr="00392FE3" w:rsidRDefault="006A5840" w:rsidP="0082112B">
      <w:pPr>
        <w:pStyle w:val="ListParagraph"/>
        <w:spacing w:after="0" w:line="240" w:lineRule="auto"/>
        <w:ind w:left="360"/>
        <w:jc w:val="center"/>
        <w:rPr>
          <w:rFonts w:ascii="Times New Roman" w:hAnsi="Times New Roman" w:cs="Times New Roman"/>
          <w:sz w:val="24"/>
          <w:szCs w:val="24"/>
          <w:lang w:val="id-ID"/>
        </w:rPr>
      </w:pPr>
      <w:r w:rsidRPr="00392FE3">
        <w:rPr>
          <w:rFonts w:ascii="Times New Roman" w:hAnsi="Times New Roman" w:cs="Times New Roman"/>
          <w:b/>
          <w:bCs/>
          <w:sz w:val="24"/>
          <w:szCs w:val="24"/>
          <w:lang w:val="id-ID"/>
        </w:rPr>
        <w:t>Gambar 4</w:t>
      </w:r>
      <w:r w:rsidR="005D643A" w:rsidRPr="00392FE3">
        <w:rPr>
          <w:rFonts w:ascii="Times New Roman" w:hAnsi="Times New Roman" w:cs="Times New Roman"/>
          <w:b/>
          <w:bCs/>
          <w:sz w:val="24"/>
          <w:szCs w:val="24"/>
          <w:lang w:val="id-ID"/>
        </w:rPr>
        <w:t xml:space="preserve">. </w:t>
      </w:r>
      <w:r w:rsidR="005D643A" w:rsidRPr="00392FE3">
        <w:rPr>
          <w:rFonts w:ascii="Times New Roman" w:hAnsi="Times New Roman" w:cs="Times New Roman"/>
          <w:sz w:val="24"/>
          <w:szCs w:val="24"/>
          <w:lang w:val="id-ID"/>
        </w:rPr>
        <w:t>Persentase Ibu yang menyimak dan mendengarkan ketika anak membaca</w:t>
      </w:r>
    </w:p>
    <w:p w14:paraId="1F1048E4" w14:textId="77777777" w:rsidR="00A51BEA" w:rsidRPr="00392FE3" w:rsidRDefault="00A51BEA" w:rsidP="0082112B">
      <w:pPr>
        <w:pStyle w:val="ListParagraph"/>
        <w:spacing w:after="0" w:line="240" w:lineRule="auto"/>
        <w:ind w:left="360"/>
        <w:jc w:val="center"/>
        <w:rPr>
          <w:rFonts w:ascii="Times New Roman" w:hAnsi="Times New Roman" w:cs="Times New Roman"/>
          <w:sz w:val="24"/>
          <w:szCs w:val="24"/>
          <w:lang w:val="id-ID"/>
        </w:rPr>
      </w:pPr>
    </w:p>
    <w:p w14:paraId="2B27AEC2" w14:textId="33CF3718" w:rsidR="00536A6F" w:rsidRPr="00392FE3" w:rsidRDefault="00536A6F" w:rsidP="0082112B">
      <w:pPr>
        <w:spacing w:after="0" w:line="240" w:lineRule="auto"/>
        <w:rPr>
          <w:rFonts w:ascii="Times New Roman" w:hAnsi="Times New Roman" w:cs="Times New Roman"/>
          <w:sz w:val="24"/>
          <w:szCs w:val="24"/>
          <w:lang w:val="id-ID"/>
        </w:rPr>
      </w:pPr>
      <w:r w:rsidRPr="00392FE3">
        <w:rPr>
          <w:rFonts w:ascii="Times New Roman" w:hAnsi="Times New Roman" w:cs="Times New Roman"/>
          <w:b/>
          <w:bCs/>
          <w:sz w:val="24"/>
          <w:szCs w:val="24"/>
          <w:lang w:val="id-ID"/>
        </w:rPr>
        <w:tab/>
      </w:r>
      <w:r w:rsidRPr="00392FE3">
        <w:rPr>
          <w:rFonts w:ascii="Times New Roman" w:hAnsi="Times New Roman" w:cs="Times New Roman"/>
          <w:sz w:val="24"/>
          <w:szCs w:val="24"/>
          <w:lang w:val="id-ID"/>
        </w:rPr>
        <w:t>Dari diagram tersebut dapat dilihat bahwa terdapat 5 orang Ibu (83.30%) yang selalu menyimak dan mendengarkan ketika anak membaca dan hanya 1 orang saja (16.30%) yang menyimak dan mendengarkan dengan intensitas sering.</w:t>
      </w:r>
    </w:p>
    <w:p w14:paraId="4AADAC07" w14:textId="0D6501BC" w:rsidR="00757CD1" w:rsidRPr="00392FE3" w:rsidRDefault="003C1DAB" w:rsidP="0082112B">
      <w:pPr>
        <w:pStyle w:val="ListParagraph"/>
        <w:spacing w:after="0" w:line="240" w:lineRule="auto"/>
        <w:ind w:left="0" w:firstLine="360"/>
        <w:rPr>
          <w:rFonts w:ascii="Times New Roman" w:hAnsi="Times New Roman" w:cs="Times New Roman"/>
          <w:sz w:val="24"/>
          <w:szCs w:val="24"/>
          <w:lang w:val="id-ID"/>
        </w:rPr>
      </w:pPr>
      <w:r w:rsidRPr="00392FE3">
        <w:rPr>
          <w:rFonts w:ascii="Times New Roman" w:hAnsi="Times New Roman" w:cs="Times New Roman"/>
          <w:b/>
          <w:bCs/>
          <w:sz w:val="24"/>
          <w:szCs w:val="24"/>
          <w:lang w:val="id-ID"/>
        </w:rPr>
        <w:tab/>
      </w:r>
      <w:r w:rsidRPr="00392FE3">
        <w:rPr>
          <w:rFonts w:ascii="Times New Roman" w:hAnsi="Times New Roman" w:cs="Times New Roman"/>
          <w:sz w:val="24"/>
          <w:szCs w:val="24"/>
          <w:lang w:val="id-ID"/>
        </w:rPr>
        <w:t>Adapun Ibu yang menstimulasi/merangsang anak untuk membaca nyaring disajikan dalam diagram berikut ini:</w:t>
      </w:r>
    </w:p>
    <w:p w14:paraId="30F13541" w14:textId="1232DA42" w:rsidR="00757CD1" w:rsidRPr="00392FE3" w:rsidRDefault="003C1DAB" w:rsidP="0082112B">
      <w:pPr>
        <w:pStyle w:val="ListParagraph"/>
        <w:spacing w:after="0" w:line="240" w:lineRule="auto"/>
        <w:ind w:left="360"/>
        <w:rPr>
          <w:rFonts w:ascii="Times New Roman" w:hAnsi="Times New Roman" w:cs="Times New Roman"/>
          <w:b/>
          <w:bCs/>
          <w:sz w:val="24"/>
          <w:szCs w:val="24"/>
          <w:lang w:val="id-ID"/>
        </w:rPr>
      </w:pPr>
      <w:r w:rsidRPr="00392FE3">
        <w:rPr>
          <w:rFonts w:ascii="Times New Roman" w:hAnsi="Times New Roman" w:cs="Times New Roman"/>
          <w:b/>
          <w:bCs/>
          <w:noProof/>
          <w:sz w:val="24"/>
          <w:szCs w:val="24"/>
          <w:lang w:val="id-ID"/>
        </w:rPr>
        <w:drawing>
          <wp:anchor distT="0" distB="0" distL="114300" distR="114300" simplePos="0" relativeHeight="251664384" behindDoc="0" locked="0" layoutInCell="1" allowOverlap="1" wp14:anchorId="07FCE971" wp14:editId="537C4E2F">
            <wp:simplePos x="0" y="0"/>
            <wp:positionH relativeFrom="column">
              <wp:posOffset>1497965</wp:posOffset>
            </wp:positionH>
            <wp:positionV relativeFrom="paragraph">
              <wp:posOffset>91913</wp:posOffset>
            </wp:positionV>
            <wp:extent cx="3082290" cy="1775460"/>
            <wp:effectExtent l="0" t="0" r="3810" b="1524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55D6D320" w14:textId="4C8599B9"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3FC66B51" w14:textId="3028B64D"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35AC42D9" w14:textId="29D4DD5E"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13C10BE0" w14:textId="346C6852" w:rsidR="003C1DAB" w:rsidRPr="00392FE3" w:rsidRDefault="003C1DAB" w:rsidP="0082112B">
      <w:pPr>
        <w:pStyle w:val="ListParagraph"/>
        <w:spacing w:after="0" w:line="240" w:lineRule="auto"/>
        <w:ind w:left="360"/>
        <w:rPr>
          <w:rFonts w:ascii="Times New Roman" w:hAnsi="Times New Roman" w:cs="Times New Roman"/>
          <w:b/>
          <w:bCs/>
          <w:sz w:val="24"/>
          <w:szCs w:val="24"/>
          <w:lang w:val="id-ID"/>
        </w:rPr>
      </w:pPr>
    </w:p>
    <w:p w14:paraId="3DEADD78" w14:textId="77777777"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16406E4F" w14:textId="09A8218B" w:rsidR="003C1DAB" w:rsidRPr="00392FE3" w:rsidRDefault="003C1DAB" w:rsidP="0082112B">
      <w:pPr>
        <w:pStyle w:val="ListParagraph"/>
        <w:spacing w:after="0" w:line="240" w:lineRule="auto"/>
        <w:ind w:left="360"/>
        <w:rPr>
          <w:rFonts w:ascii="Times New Roman" w:hAnsi="Times New Roman" w:cs="Times New Roman"/>
          <w:b/>
          <w:bCs/>
          <w:sz w:val="24"/>
          <w:szCs w:val="24"/>
          <w:lang w:val="id-ID"/>
        </w:rPr>
      </w:pPr>
    </w:p>
    <w:p w14:paraId="35683773" w14:textId="4E48A8A6" w:rsidR="003C1DAB" w:rsidRPr="00392FE3" w:rsidRDefault="003C1DAB" w:rsidP="0082112B">
      <w:pPr>
        <w:pStyle w:val="ListParagraph"/>
        <w:spacing w:after="0" w:line="240" w:lineRule="auto"/>
        <w:ind w:left="360"/>
        <w:rPr>
          <w:rFonts w:ascii="Times New Roman" w:hAnsi="Times New Roman" w:cs="Times New Roman"/>
          <w:b/>
          <w:bCs/>
          <w:sz w:val="24"/>
          <w:szCs w:val="24"/>
          <w:lang w:val="id-ID"/>
        </w:rPr>
      </w:pPr>
    </w:p>
    <w:p w14:paraId="547AB8C7" w14:textId="030F8748"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52316B01" w14:textId="218230A5" w:rsidR="003C1DAB" w:rsidRPr="00392FE3" w:rsidRDefault="003C1DAB" w:rsidP="0082112B">
      <w:pPr>
        <w:pStyle w:val="ListParagraph"/>
        <w:spacing w:after="0" w:line="240" w:lineRule="auto"/>
        <w:ind w:left="360"/>
        <w:rPr>
          <w:rFonts w:ascii="Times New Roman" w:hAnsi="Times New Roman" w:cs="Times New Roman"/>
          <w:b/>
          <w:bCs/>
          <w:sz w:val="24"/>
          <w:szCs w:val="24"/>
          <w:lang w:val="id-ID"/>
        </w:rPr>
      </w:pPr>
    </w:p>
    <w:p w14:paraId="4208F8C4" w14:textId="4EDD901E" w:rsidR="00076E4A" w:rsidRPr="00392FE3" w:rsidRDefault="003C1DAB" w:rsidP="0082112B">
      <w:pPr>
        <w:spacing w:after="0" w:line="240" w:lineRule="auto"/>
        <w:jc w:val="center"/>
        <w:rPr>
          <w:rFonts w:ascii="Times New Roman" w:hAnsi="Times New Roman" w:cs="Times New Roman"/>
          <w:sz w:val="24"/>
          <w:szCs w:val="24"/>
          <w:lang w:val="id-ID"/>
        </w:rPr>
      </w:pPr>
      <w:r w:rsidRPr="00392FE3">
        <w:rPr>
          <w:rFonts w:ascii="Times New Roman" w:hAnsi="Times New Roman" w:cs="Times New Roman"/>
          <w:b/>
          <w:bCs/>
          <w:sz w:val="24"/>
          <w:szCs w:val="24"/>
          <w:lang w:val="id-ID"/>
        </w:rPr>
        <w:lastRenderedPageBreak/>
        <w:t xml:space="preserve">Gambar 5. </w:t>
      </w:r>
      <w:r w:rsidRPr="00392FE3">
        <w:rPr>
          <w:rFonts w:ascii="Times New Roman" w:hAnsi="Times New Roman" w:cs="Times New Roman"/>
          <w:sz w:val="24"/>
          <w:szCs w:val="24"/>
          <w:lang w:val="id-ID"/>
        </w:rPr>
        <w:t>Persentase Ibu yang menstimulasi/merangsang anak untuk membaca nyaring</w:t>
      </w:r>
    </w:p>
    <w:p w14:paraId="24EEAA3D" w14:textId="77777777" w:rsidR="00A51BEA" w:rsidRPr="00392FE3" w:rsidRDefault="00A51BEA" w:rsidP="0082112B">
      <w:pPr>
        <w:spacing w:after="0" w:line="240" w:lineRule="auto"/>
        <w:jc w:val="center"/>
        <w:rPr>
          <w:rFonts w:ascii="Times New Roman" w:hAnsi="Times New Roman" w:cs="Times New Roman"/>
          <w:sz w:val="24"/>
          <w:szCs w:val="24"/>
          <w:lang w:val="id-ID"/>
        </w:rPr>
      </w:pPr>
    </w:p>
    <w:p w14:paraId="708FB19C" w14:textId="349CEA07" w:rsidR="003C1DAB" w:rsidRPr="00392FE3" w:rsidRDefault="003C1DAB" w:rsidP="0082112B">
      <w:pPr>
        <w:spacing w:after="0" w:line="240" w:lineRule="auto"/>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ab/>
        <w:t>Dalam hal ini, terdapat 50% Ibu (3 orang) yang dapat menstimulasi/merangsang anak untuk membaca nyaring, 33.30% (2 orang) yang melakukannya dengan intensitas sering, dan hanya 16.70% (1 orang) dari 6 orang yang melakukannya dengan intensitas kadang-kadang saja.</w:t>
      </w:r>
    </w:p>
    <w:p w14:paraId="0CD50B5D" w14:textId="2309FBFA" w:rsidR="00076E4A" w:rsidRPr="00392FE3" w:rsidRDefault="001B0808" w:rsidP="0082112B">
      <w:pPr>
        <w:spacing w:after="0" w:line="240" w:lineRule="auto"/>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ab/>
        <w:t>Untuk Ibu yang juga menyediakan bahan-bahan untuk kegiatan anak akan disajikan dalam diagram berikut ini:</w:t>
      </w:r>
    </w:p>
    <w:p w14:paraId="77440E10" w14:textId="4C5DEB36" w:rsidR="00076E4A" w:rsidRPr="00392FE3" w:rsidRDefault="0000361A" w:rsidP="0082112B">
      <w:pPr>
        <w:pStyle w:val="ListParagraph"/>
        <w:spacing w:after="0" w:line="240" w:lineRule="auto"/>
        <w:ind w:left="360"/>
        <w:rPr>
          <w:rFonts w:ascii="Times New Roman" w:hAnsi="Times New Roman" w:cs="Times New Roman"/>
          <w:b/>
          <w:bCs/>
          <w:sz w:val="24"/>
          <w:szCs w:val="24"/>
          <w:lang w:val="id-ID"/>
        </w:rPr>
      </w:pPr>
      <w:r w:rsidRPr="00392FE3">
        <w:rPr>
          <w:rFonts w:ascii="Times New Roman" w:hAnsi="Times New Roman" w:cs="Times New Roman"/>
          <w:b/>
          <w:bCs/>
          <w:noProof/>
          <w:sz w:val="24"/>
          <w:szCs w:val="24"/>
          <w:lang w:val="id-ID"/>
        </w:rPr>
        <w:drawing>
          <wp:anchor distT="0" distB="0" distL="114300" distR="114300" simplePos="0" relativeHeight="251666432" behindDoc="0" locked="0" layoutInCell="1" allowOverlap="1" wp14:anchorId="02C16295" wp14:editId="1F6E96A9">
            <wp:simplePos x="0" y="0"/>
            <wp:positionH relativeFrom="column">
              <wp:posOffset>1498600</wp:posOffset>
            </wp:positionH>
            <wp:positionV relativeFrom="paragraph">
              <wp:posOffset>162216</wp:posOffset>
            </wp:positionV>
            <wp:extent cx="3082290" cy="1775460"/>
            <wp:effectExtent l="0" t="0" r="3810" b="1524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F2CD839" w14:textId="47D7020D"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3F8614EA" w14:textId="70C20B45"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5E9DAC0F" w14:textId="4E7FA251"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34373C5D" w14:textId="3FC5D896"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788DEAB9" w14:textId="62D05523" w:rsidR="00757CD1" w:rsidRPr="00392FE3" w:rsidRDefault="00757CD1" w:rsidP="0082112B">
      <w:pPr>
        <w:pStyle w:val="ListParagraph"/>
        <w:spacing w:after="0" w:line="240" w:lineRule="auto"/>
        <w:ind w:left="360"/>
        <w:rPr>
          <w:rFonts w:ascii="Times New Roman" w:hAnsi="Times New Roman" w:cs="Times New Roman"/>
          <w:b/>
          <w:bCs/>
          <w:sz w:val="24"/>
          <w:szCs w:val="24"/>
          <w:lang w:val="id-ID"/>
        </w:rPr>
      </w:pPr>
    </w:p>
    <w:p w14:paraId="6D5F076A" w14:textId="71AC5654"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7B78D936" w14:textId="6631E0D4"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228B1ABB" w14:textId="06625FD2"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0702A028" w14:textId="77777777" w:rsidR="00C65186" w:rsidRPr="00392FE3" w:rsidRDefault="00C65186" w:rsidP="0082112B">
      <w:pPr>
        <w:pStyle w:val="ListParagraph"/>
        <w:spacing w:after="0" w:line="240" w:lineRule="auto"/>
        <w:ind w:left="360"/>
        <w:rPr>
          <w:rFonts w:ascii="Times New Roman" w:hAnsi="Times New Roman" w:cs="Times New Roman"/>
          <w:b/>
          <w:bCs/>
          <w:sz w:val="24"/>
          <w:szCs w:val="24"/>
          <w:lang w:val="id-ID"/>
        </w:rPr>
      </w:pPr>
    </w:p>
    <w:p w14:paraId="3DD53526" w14:textId="3764D94F"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09192B0C" w14:textId="22185A2E" w:rsidR="00757CD1" w:rsidRPr="00392FE3" w:rsidRDefault="00757CD1" w:rsidP="00A51BEA">
      <w:pPr>
        <w:spacing w:after="0" w:line="240" w:lineRule="auto"/>
        <w:rPr>
          <w:rFonts w:ascii="Times New Roman" w:hAnsi="Times New Roman" w:cs="Times New Roman"/>
          <w:b/>
          <w:bCs/>
          <w:sz w:val="24"/>
          <w:szCs w:val="24"/>
          <w:lang w:val="id-ID"/>
        </w:rPr>
      </w:pPr>
    </w:p>
    <w:p w14:paraId="03486666" w14:textId="7305A9BE" w:rsidR="00BF7D5D" w:rsidRPr="00392FE3" w:rsidRDefault="001B0808" w:rsidP="0082112B">
      <w:pPr>
        <w:spacing w:after="0" w:line="240" w:lineRule="auto"/>
        <w:jc w:val="center"/>
        <w:rPr>
          <w:rFonts w:ascii="Times New Roman" w:hAnsi="Times New Roman" w:cs="Times New Roman"/>
          <w:sz w:val="24"/>
          <w:szCs w:val="24"/>
          <w:lang w:val="id-ID"/>
        </w:rPr>
      </w:pPr>
      <w:r w:rsidRPr="00392FE3">
        <w:rPr>
          <w:rFonts w:ascii="Times New Roman" w:hAnsi="Times New Roman" w:cs="Times New Roman"/>
          <w:b/>
          <w:bCs/>
          <w:sz w:val="24"/>
          <w:szCs w:val="24"/>
          <w:lang w:val="id-ID"/>
        </w:rPr>
        <w:t xml:space="preserve">Gambar 6. </w:t>
      </w:r>
      <w:r w:rsidRPr="00392FE3">
        <w:rPr>
          <w:rFonts w:ascii="Times New Roman" w:hAnsi="Times New Roman" w:cs="Times New Roman"/>
          <w:sz w:val="24"/>
          <w:szCs w:val="24"/>
          <w:lang w:val="id-ID"/>
        </w:rPr>
        <w:t>Persentase Ibu yang menyediakan bahan kegiatan menulis yang menarik</w:t>
      </w:r>
    </w:p>
    <w:p w14:paraId="3B4DD815" w14:textId="77777777" w:rsidR="00A51BEA" w:rsidRPr="00392FE3" w:rsidRDefault="00A51BEA" w:rsidP="0082112B">
      <w:pPr>
        <w:spacing w:after="0" w:line="240" w:lineRule="auto"/>
        <w:jc w:val="center"/>
        <w:rPr>
          <w:rFonts w:ascii="Times New Roman" w:hAnsi="Times New Roman" w:cs="Times New Roman"/>
          <w:sz w:val="24"/>
          <w:szCs w:val="24"/>
          <w:lang w:val="id-ID"/>
        </w:rPr>
      </w:pPr>
    </w:p>
    <w:p w14:paraId="6C4BDF54" w14:textId="474EDA24" w:rsidR="002406A2" w:rsidRPr="00392FE3" w:rsidRDefault="002406A2" w:rsidP="0082112B">
      <w:pPr>
        <w:spacing w:after="0" w:line="240" w:lineRule="auto"/>
        <w:ind w:firstLine="709"/>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ab/>
        <w:t>Dari gambar 6 tersebut kita dapat melihat bahwa terdapat 66.70% (4 orang) Ibu yang selalu menyediakan bahan-bahan yang menarik untuk kegiatan menulis permulaan siswa dan sisanya sek</w:t>
      </w:r>
      <w:r w:rsidR="003206D5" w:rsidRPr="00392FE3">
        <w:rPr>
          <w:rFonts w:ascii="Times New Roman" w:hAnsi="Times New Roman" w:cs="Times New Roman"/>
          <w:sz w:val="24"/>
          <w:szCs w:val="24"/>
          <w:lang w:val="id-ID"/>
        </w:rPr>
        <w:t>i</w:t>
      </w:r>
      <w:r w:rsidRPr="00392FE3">
        <w:rPr>
          <w:rFonts w:ascii="Times New Roman" w:hAnsi="Times New Roman" w:cs="Times New Roman"/>
          <w:sz w:val="24"/>
          <w:szCs w:val="24"/>
          <w:lang w:val="id-ID"/>
        </w:rPr>
        <w:t>tar 33.30% (2 orang) Ibu yang melakukannya dengan intensitas sering.</w:t>
      </w:r>
    </w:p>
    <w:p w14:paraId="23FDADE3" w14:textId="4B4BD115" w:rsidR="00441475" w:rsidRPr="00392FE3" w:rsidRDefault="00441475" w:rsidP="0082112B">
      <w:pPr>
        <w:spacing w:after="0" w:line="240" w:lineRule="auto"/>
        <w:ind w:firstLine="709"/>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Selanjutnya mengenai keterlibatan ibu dalam menyampaikan manfaa</w:t>
      </w:r>
      <w:r w:rsidR="00232903" w:rsidRPr="00392FE3">
        <w:rPr>
          <w:rFonts w:ascii="Times New Roman" w:hAnsi="Times New Roman" w:cs="Times New Roman"/>
          <w:sz w:val="24"/>
          <w:szCs w:val="24"/>
          <w:lang w:val="id-ID"/>
        </w:rPr>
        <w:t>t</w:t>
      </w:r>
      <w:r w:rsidRPr="00392FE3">
        <w:rPr>
          <w:rFonts w:ascii="Times New Roman" w:hAnsi="Times New Roman" w:cs="Times New Roman"/>
          <w:sz w:val="24"/>
          <w:szCs w:val="24"/>
          <w:lang w:val="id-ID"/>
        </w:rPr>
        <w:t xml:space="preserve"> menulis pada anak dapat dilihat dari diagram 7 di bawah ini:</w:t>
      </w:r>
    </w:p>
    <w:p w14:paraId="0D60D5B7" w14:textId="0BCDB713" w:rsidR="00441475" w:rsidRPr="00392FE3" w:rsidRDefault="001F39E9" w:rsidP="0082112B">
      <w:pPr>
        <w:spacing w:after="0" w:line="240" w:lineRule="auto"/>
        <w:ind w:firstLine="709"/>
        <w:rPr>
          <w:rFonts w:ascii="Times New Roman" w:hAnsi="Times New Roman" w:cs="Times New Roman"/>
          <w:sz w:val="24"/>
          <w:szCs w:val="24"/>
          <w:lang w:val="id-ID"/>
        </w:rPr>
      </w:pPr>
      <w:r w:rsidRPr="00392FE3">
        <w:rPr>
          <w:rFonts w:ascii="Times New Roman" w:hAnsi="Times New Roman" w:cs="Times New Roman"/>
          <w:b/>
          <w:bCs/>
          <w:noProof/>
          <w:sz w:val="24"/>
          <w:szCs w:val="24"/>
          <w:lang w:val="id-ID"/>
        </w:rPr>
        <w:drawing>
          <wp:anchor distT="0" distB="0" distL="114300" distR="114300" simplePos="0" relativeHeight="251668480" behindDoc="0" locked="0" layoutInCell="1" allowOverlap="1" wp14:anchorId="761ADCAD" wp14:editId="6AD17645">
            <wp:simplePos x="0" y="0"/>
            <wp:positionH relativeFrom="column">
              <wp:posOffset>1498600</wp:posOffset>
            </wp:positionH>
            <wp:positionV relativeFrom="paragraph">
              <wp:posOffset>170471</wp:posOffset>
            </wp:positionV>
            <wp:extent cx="3082290" cy="1775460"/>
            <wp:effectExtent l="0" t="0" r="3810" b="1524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36B1071" w14:textId="45F6D249" w:rsidR="001B0808" w:rsidRPr="00392FE3" w:rsidRDefault="001B0808" w:rsidP="0082112B">
      <w:pPr>
        <w:pStyle w:val="ListParagraph"/>
        <w:spacing w:after="0" w:line="240" w:lineRule="auto"/>
        <w:ind w:left="360"/>
        <w:rPr>
          <w:rFonts w:ascii="Times New Roman" w:hAnsi="Times New Roman" w:cs="Times New Roman"/>
          <w:b/>
          <w:bCs/>
          <w:sz w:val="24"/>
          <w:szCs w:val="24"/>
          <w:lang w:val="id-ID"/>
        </w:rPr>
      </w:pPr>
    </w:p>
    <w:p w14:paraId="1897FD68" w14:textId="341D8A1D" w:rsidR="001B0808" w:rsidRPr="00392FE3" w:rsidRDefault="001B0808" w:rsidP="0082112B">
      <w:pPr>
        <w:pStyle w:val="ListParagraph"/>
        <w:spacing w:after="0" w:line="240" w:lineRule="auto"/>
        <w:ind w:left="360"/>
        <w:rPr>
          <w:rFonts w:ascii="Times New Roman" w:hAnsi="Times New Roman" w:cs="Times New Roman"/>
          <w:b/>
          <w:bCs/>
          <w:sz w:val="24"/>
          <w:szCs w:val="24"/>
          <w:lang w:val="id-ID"/>
        </w:rPr>
      </w:pPr>
    </w:p>
    <w:p w14:paraId="3D1ED1FA" w14:textId="766E9818" w:rsidR="00BF7D5D" w:rsidRPr="00392FE3" w:rsidRDefault="00BF7D5D" w:rsidP="0082112B">
      <w:pPr>
        <w:pStyle w:val="ListParagraph"/>
        <w:spacing w:after="0" w:line="240" w:lineRule="auto"/>
        <w:ind w:left="360"/>
        <w:rPr>
          <w:rFonts w:ascii="Times New Roman" w:hAnsi="Times New Roman" w:cs="Times New Roman"/>
          <w:b/>
          <w:bCs/>
          <w:sz w:val="24"/>
          <w:szCs w:val="24"/>
          <w:lang w:val="id-ID"/>
        </w:rPr>
      </w:pPr>
    </w:p>
    <w:p w14:paraId="707933E8" w14:textId="5D4D5566"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77D5C21D" w14:textId="40C7CF42"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4C66F34A" w14:textId="24902F55"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4A74945D" w14:textId="756C8E5F"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609EC380" w14:textId="45BF0268"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4BCC21C1" w14:textId="70969FC4"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5D7C2241" w14:textId="77777777" w:rsidR="00C65186" w:rsidRPr="00392FE3" w:rsidRDefault="00C65186" w:rsidP="0082112B">
      <w:pPr>
        <w:pStyle w:val="ListParagraph"/>
        <w:spacing w:after="0" w:line="240" w:lineRule="auto"/>
        <w:ind w:left="360"/>
        <w:rPr>
          <w:rFonts w:ascii="Times New Roman" w:hAnsi="Times New Roman" w:cs="Times New Roman"/>
          <w:b/>
          <w:bCs/>
          <w:sz w:val="24"/>
          <w:szCs w:val="24"/>
          <w:lang w:val="id-ID"/>
        </w:rPr>
      </w:pPr>
    </w:p>
    <w:p w14:paraId="6D26FB93" w14:textId="77777777" w:rsidR="001F39E9" w:rsidRPr="00392FE3" w:rsidRDefault="001F39E9" w:rsidP="0082112B">
      <w:pPr>
        <w:spacing w:after="0" w:line="240" w:lineRule="auto"/>
        <w:rPr>
          <w:rFonts w:ascii="Times New Roman" w:hAnsi="Times New Roman" w:cs="Times New Roman"/>
          <w:b/>
          <w:bCs/>
          <w:sz w:val="24"/>
          <w:szCs w:val="24"/>
          <w:lang w:val="id-ID"/>
        </w:rPr>
      </w:pPr>
    </w:p>
    <w:p w14:paraId="34BCE728" w14:textId="3467736C" w:rsidR="001F39E9" w:rsidRPr="00392FE3" w:rsidRDefault="001F39E9" w:rsidP="0082112B">
      <w:pPr>
        <w:spacing w:after="0" w:line="240" w:lineRule="auto"/>
        <w:jc w:val="center"/>
        <w:rPr>
          <w:rFonts w:ascii="Times New Roman" w:hAnsi="Times New Roman" w:cs="Times New Roman"/>
          <w:sz w:val="24"/>
          <w:szCs w:val="24"/>
          <w:lang w:val="id-ID"/>
        </w:rPr>
      </w:pPr>
      <w:r w:rsidRPr="00392FE3">
        <w:rPr>
          <w:rFonts w:ascii="Times New Roman" w:hAnsi="Times New Roman" w:cs="Times New Roman"/>
          <w:b/>
          <w:bCs/>
          <w:sz w:val="24"/>
          <w:szCs w:val="24"/>
          <w:lang w:val="id-ID"/>
        </w:rPr>
        <w:t xml:space="preserve">Gambar 7. </w:t>
      </w:r>
      <w:r w:rsidRPr="00392FE3">
        <w:rPr>
          <w:rFonts w:ascii="Times New Roman" w:hAnsi="Times New Roman" w:cs="Times New Roman"/>
          <w:sz w:val="24"/>
          <w:szCs w:val="24"/>
          <w:lang w:val="id-ID"/>
        </w:rPr>
        <w:t>Persentase Ibu yang menyampaikan manfaat menulis kepada anak</w:t>
      </w:r>
    </w:p>
    <w:p w14:paraId="7FC3CF3F" w14:textId="77777777" w:rsidR="00A51BEA" w:rsidRPr="00392FE3" w:rsidRDefault="00A51BEA" w:rsidP="0082112B">
      <w:pPr>
        <w:spacing w:after="0" w:line="240" w:lineRule="auto"/>
        <w:jc w:val="center"/>
        <w:rPr>
          <w:rFonts w:ascii="Times New Roman" w:hAnsi="Times New Roman" w:cs="Times New Roman"/>
          <w:sz w:val="24"/>
          <w:szCs w:val="24"/>
          <w:lang w:val="id-ID"/>
        </w:rPr>
      </w:pPr>
    </w:p>
    <w:p w14:paraId="0330D2A4" w14:textId="39F796F5" w:rsidR="003206D5" w:rsidRPr="00392FE3" w:rsidRDefault="003206D5" w:rsidP="0082112B">
      <w:pPr>
        <w:spacing w:after="0" w:line="240" w:lineRule="auto"/>
        <w:ind w:firstLine="709"/>
        <w:jc w:val="both"/>
        <w:rPr>
          <w:rFonts w:ascii="Times New Roman" w:hAnsi="Times New Roman" w:cs="Times New Roman"/>
          <w:sz w:val="24"/>
          <w:szCs w:val="24"/>
          <w:lang w:val="id-ID"/>
        </w:rPr>
      </w:pPr>
      <w:r w:rsidRPr="00392FE3">
        <w:rPr>
          <w:rFonts w:ascii="Times New Roman" w:hAnsi="Times New Roman" w:cs="Times New Roman"/>
          <w:b/>
          <w:bCs/>
          <w:sz w:val="24"/>
          <w:szCs w:val="24"/>
          <w:lang w:val="id-ID"/>
        </w:rPr>
        <w:tab/>
      </w:r>
      <w:r w:rsidRPr="00392FE3">
        <w:rPr>
          <w:rFonts w:ascii="Times New Roman" w:hAnsi="Times New Roman" w:cs="Times New Roman"/>
          <w:sz w:val="24"/>
          <w:szCs w:val="24"/>
          <w:lang w:val="id-ID"/>
        </w:rPr>
        <w:t>Diagram di atas menunjukkan bahwa terdapat 66.70% (4 orang) Ibu yang selalu menyampaikan manfaat menulis kepada  anak dan hanya sekitar 33.30% (2 orang) Ibu saja yang melakukannya dengan intensitas sering.</w:t>
      </w:r>
    </w:p>
    <w:p w14:paraId="71564B62" w14:textId="15F29C00" w:rsidR="00076E4A" w:rsidRPr="00392FE3" w:rsidRDefault="00B237E4" w:rsidP="0082112B">
      <w:pPr>
        <w:pStyle w:val="ListParagraph"/>
        <w:spacing w:after="0" w:line="240" w:lineRule="auto"/>
        <w:ind w:left="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ab/>
        <w:t>Kemudian untuk Ibu yang menstimulasi/merangsang anak untuk menuliskan beberapa kata yang telah dibacakan disajikan dalam diagram berikut ini:</w:t>
      </w:r>
    </w:p>
    <w:p w14:paraId="17576612" w14:textId="0EF3919D" w:rsidR="00A51BEA" w:rsidRPr="00392FE3" w:rsidRDefault="00A51BEA" w:rsidP="0082112B">
      <w:pPr>
        <w:pStyle w:val="ListParagraph"/>
        <w:spacing w:after="0" w:line="240" w:lineRule="auto"/>
        <w:ind w:left="0"/>
        <w:jc w:val="both"/>
        <w:rPr>
          <w:rFonts w:ascii="Times New Roman" w:hAnsi="Times New Roman" w:cs="Times New Roman"/>
          <w:sz w:val="24"/>
          <w:szCs w:val="24"/>
          <w:lang w:val="id-ID"/>
        </w:rPr>
      </w:pPr>
    </w:p>
    <w:p w14:paraId="3125FC0B" w14:textId="1942FAD4" w:rsidR="00A51BEA" w:rsidRPr="00392FE3" w:rsidRDefault="00A51BEA" w:rsidP="0082112B">
      <w:pPr>
        <w:pStyle w:val="ListParagraph"/>
        <w:spacing w:after="0" w:line="240" w:lineRule="auto"/>
        <w:ind w:left="0"/>
        <w:jc w:val="both"/>
        <w:rPr>
          <w:rFonts w:ascii="Times New Roman" w:hAnsi="Times New Roman" w:cs="Times New Roman"/>
          <w:sz w:val="24"/>
          <w:szCs w:val="24"/>
          <w:lang w:val="id-ID"/>
        </w:rPr>
      </w:pPr>
    </w:p>
    <w:p w14:paraId="399D5FC6" w14:textId="656FF0B7" w:rsidR="00A51BEA" w:rsidRPr="00392FE3" w:rsidRDefault="00A51BEA" w:rsidP="0082112B">
      <w:pPr>
        <w:pStyle w:val="ListParagraph"/>
        <w:spacing w:after="0" w:line="240" w:lineRule="auto"/>
        <w:ind w:left="0"/>
        <w:jc w:val="both"/>
        <w:rPr>
          <w:rFonts w:ascii="Times New Roman" w:hAnsi="Times New Roman" w:cs="Times New Roman"/>
          <w:sz w:val="24"/>
          <w:szCs w:val="24"/>
          <w:lang w:val="id-ID"/>
        </w:rPr>
      </w:pPr>
    </w:p>
    <w:p w14:paraId="0FADDC41" w14:textId="00B32397" w:rsidR="00A51BEA" w:rsidRPr="00392FE3" w:rsidRDefault="00A51BEA" w:rsidP="0082112B">
      <w:pPr>
        <w:pStyle w:val="ListParagraph"/>
        <w:spacing w:after="0" w:line="240" w:lineRule="auto"/>
        <w:ind w:left="0"/>
        <w:jc w:val="both"/>
        <w:rPr>
          <w:rFonts w:ascii="Times New Roman" w:hAnsi="Times New Roman" w:cs="Times New Roman"/>
          <w:sz w:val="24"/>
          <w:szCs w:val="24"/>
          <w:lang w:val="id-ID"/>
        </w:rPr>
      </w:pPr>
    </w:p>
    <w:p w14:paraId="73690855" w14:textId="77777777" w:rsidR="00C65186" w:rsidRPr="00392FE3" w:rsidRDefault="00C65186" w:rsidP="0082112B">
      <w:pPr>
        <w:pStyle w:val="ListParagraph"/>
        <w:spacing w:after="0" w:line="240" w:lineRule="auto"/>
        <w:ind w:left="0"/>
        <w:jc w:val="both"/>
        <w:rPr>
          <w:rFonts w:ascii="Times New Roman" w:hAnsi="Times New Roman" w:cs="Times New Roman"/>
          <w:sz w:val="24"/>
          <w:szCs w:val="24"/>
          <w:lang w:val="id-ID"/>
        </w:rPr>
      </w:pPr>
    </w:p>
    <w:p w14:paraId="15A33043" w14:textId="77777777" w:rsidR="00A51BEA" w:rsidRPr="00392FE3" w:rsidRDefault="00A51BEA" w:rsidP="0082112B">
      <w:pPr>
        <w:pStyle w:val="ListParagraph"/>
        <w:spacing w:after="0" w:line="240" w:lineRule="auto"/>
        <w:ind w:left="0"/>
        <w:jc w:val="both"/>
        <w:rPr>
          <w:rFonts w:ascii="Times New Roman" w:hAnsi="Times New Roman" w:cs="Times New Roman"/>
          <w:sz w:val="24"/>
          <w:szCs w:val="24"/>
          <w:lang w:val="id-ID"/>
        </w:rPr>
      </w:pPr>
    </w:p>
    <w:p w14:paraId="318EDEE1" w14:textId="2F4985F8" w:rsidR="00B237E4" w:rsidRPr="00392FE3" w:rsidRDefault="00B237E4" w:rsidP="0082112B">
      <w:pPr>
        <w:pStyle w:val="ListParagraph"/>
        <w:spacing w:after="0" w:line="240" w:lineRule="auto"/>
        <w:ind w:left="0"/>
        <w:rPr>
          <w:rFonts w:ascii="Times New Roman" w:hAnsi="Times New Roman" w:cs="Times New Roman"/>
          <w:sz w:val="24"/>
          <w:szCs w:val="24"/>
          <w:lang w:val="id-ID"/>
        </w:rPr>
      </w:pPr>
      <w:r w:rsidRPr="00392FE3">
        <w:rPr>
          <w:rFonts w:ascii="Times New Roman" w:hAnsi="Times New Roman" w:cs="Times New Roman"/>
          <w:b/>
          <w:bCs/>
          <w:noProof/>
          <w:sz w:val="24"/>
          <w:szCs w:val="24"/>
          <w:lang w:val="id-ID"/>
        </w:rPr>
        <w:lastRenderedPageBreak/>
        <w:drawing>
          <wp:anchor distT="0" distB="0" distL="114300" distR="114300" simplePos="0" relativeHeight="251670528" behindDoc="0" locked="0" layoutInCell="1" allowOverlap="1" wp14:anchorId="477DB13C" wp14:editId="652F0054">
            <wp:simplePos x="0" y="0"/>
            <wp:positionH relativeFrom="column">
              <wp:posOffset>1434465</wp:posOffset>
            </wp:positionH>
            <wp:positionV relativeFrom="paragraph">
              <wp:posOffset>25056</wp:posOffset>
            </wp:positionV>
            <wp:extent cx="3082290" cy="1796415"/>
            <wp:effectExtent l="0" t="0" r="3810" b="1333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76845C1" w14:textId="4BF1DBF0"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211DDAD4" w14:textId="3681DEB5"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4487D4CC" w14:textId="2127B017"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309A9114" w14:textId="307F47AB"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1DED2FFC" w14:textId="2F568740"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258F7EA3" w14:textId="0CFA0BA2"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6F9D0636" w14:textId="760446F1"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1D22792C" w14:textId="4E8F5CEF"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6CED0F65" w14:textId="77777777"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7FC96C5B" w14:textId="6C63287E" w:rsidR="00076E4A" w:rsidRPr="00392FE3" w:rsidRDefault="00076E4A" w:rsidP="008D538F">
      <w:pPr>
        <w:spacing w:after="0" w:line="240" w:lineRule="auto"/>
        <w:rPr>
          <w:rFonts w:ascii="Times New Roman" w:hAnsi="Times New Roman" w:cs="Times New Roman"/>
          <w:b/>
          <w:bCs/>
          <w:sz w:val="24"/>
          <w:szCs w:val="24"/>
          <w:lang w:val="id-ID"/>
        </w:rPr>
      </w:pPr>
    </w:p>
    <w:p w14:paraId="24BF2DB8" w14:textId="5D7475F9" w:rsidR="000161D0" w:rsidRPr="00392FE3" w:rsidRDefault="00B237E4" w:rsidP="0082112B">
      <w:pPr>
        <w:spacing w:after="0" w:line="240" w:lineRule="auto"/>
        <w:jc w:val="center"/>
        <w:rPr>
          <w:rFonts w:ascii="Times New Roman" w:hAnsi="Times New Roman" w:cs="Times New Roman"/>
          <w:sz w:val="24"/>
          <w:szCs w:val="24"/>
          <w:lang w:val="id-ID"/>
        </w:rPr>
      </w:pPr>
      <w:r w:rsidRPr="00392FE3">
        <w:rPr>
          <w:rFonts w:ascii="Times New Roman" w:hAnsi="Times New Roman" w:cs="Times New Roman"/>
          <w:b/>
          <w:bCs/>
          <w:sz w:val="24"/>
          <w:szCs w:val="24"/>
          <w:lang w:val="id-ID"/>
        </w:rPr>
        <w:t xml:space="preserve">Gambar </w:t>
      </w:r>
      <w:r w:rsidR="001E40FC" w:rsidRPr="00392FE3">
        <w:rPr>
          <w:rFonts w:ascii="Times New Roman" w:hAnsi="Times New Roman" w:cs="Times New Roman"/>
          <w:b/>
          <w:bCs/>
          <w:sz w:val="24"/>
          <w:szCs w:val="24"/>
          <w:lang w:val="id-ID"/>
        </w:rPr>
        <w:t>8</w:t>
      </w:r>
      <w:r w:rsidRPr="00392FE3">
        <w:rPr>
          <w:rFonts w:ascii="Times New Roman" w:hAnsi="Times New Roman" w:cs="Times New Roman"/>
          <w:b/>
          <w:bCs/>
          <w:sz w:val="24"/>
          <w:szCs w:val="24"/>
          <w:lang w:val="id-ID"/>
        </w:rPr>
        <w:t xml:space="preserve">. </w:t>
      </w:r>
      <w:r w:rsidRPr="00392FE3">
        <w:rPr>
          <w:rFonts w:ascii="Times New Roman" w:hAnsi="Times New Roman" w:cs="Times New Roman"/>
          <w:sz w:val="24"/>
          <w:szCs w:val="24"/>
          <w:lang w:val="id-ID"/>
        </w:rPr>
        <w:t>Persentase Ibu yang menstimulasi/merangsang anak untuk menuliskan beberapa kata yang telah dibacakan</w:t>
      </w:r>
    </w:p>
    <w:p w14:paraId="57DEBB08" w14:textId="77777777" w:rsidR="00A51BEA" w:rsidRPr="00392FE3" w:rsidRDefault="00A51BEA" w:rsidP="0082112B">
      <w:pPr>
        <w:spacing w:after="0" w:line="240" w:lineRule="auto"/>
        <w:jc w:val="center"/>
        <w:rPr>
          <w:rFonts w:ascii="Times New Roman" w:hAnsi="Times New Roman" w:cs="Times New Roman"/>
          <w:sz w:val="24"/>
          <w:szCs w:val="24"/>
          <w:lang w:val="id-ID"/>
        </w:rPr>
      </w:pPr>
    </w:p>
    <w:p w14:paraId="17617B02" w14:textId="54640BC2" w:rsidR="00826B29" w:rsidRPr="00392FE3" w:rsidRDefault="00826B29" w:rsidP="0082112B">
      <w:pPr>
        <w:spacing w:after="0" w:line="240" w:lineRule="auto"/>
        <w:ind w:firstLine="72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Dari diagram di atas terlihat bahwa adanya keseimbangan terhadap dua intensitas waktu bagi Ibu dalam menstimulasi/merangsang anak untuk menuliskan beberapa kata yang telah dibacakan</w:t>
      </w:r>
      <w:r w:rsidR="00232903" w:rsidRPr="00392FE3">
        <w:rPr>
          <w:rFonts w:ascii="Times New Roman" w:hAnsi="Times New Roman" w:cs="Times New Roman"/>
          <w:sz w:val="24"/>
          <w:szCs w:val="24"/>
          <w:lang w:val="id-ID"/>
        </w:rPr>
        <w:t>. 50% Ibu atau sebanyak 3 orang Ibu yang dapat memberikan stimulasi pada anak untuk menuliskan kata yang telah di</w:t>
      </w:r>
      <w:r w:rsidR="004D3E25" w:rsidRPr="00392FE3">
        <w:rPr>
          <w:rFonts w:ascii="Times New Roman" w:hAnsi="Times New Roman" w:cs="Times New Roman"/>
          <w:sz w:val="24"/>
          <w:szCs w:val="24"/>
          <w:lang w:val="id-ID"/>
        </w:rPr>
        <w:t>b</w:t>
      </w:r>
      <w:r w:rsidR="00232903" w:rsidRPr="00392FE3">
        <w:rPr>
          <w:rFonts w:ascii="Times New Roman" w:hAnsi="Times New Roman" w:cs="Times New Roman"/>
          <w:sz w:val="24"/>
          <w:szCs w:val="24"/>
          <w:lang w:val="id-ID"/>
        </w:rPr>
        <w:t xml:space="preserve">acakan dengan intensitas waktu yang kadang-kadang dan 50% atau 3 orang Ibu lainnya melakukan kegiatan tersebut dengan intensitas waktu yang sering. </w:t>
      </w:r>
    </w:p>
    <w:p w14:paraId="5E38B344" w14:textId="0839461C" w:rsidR="00076E4A" w:rsidRPr="00392FE3" w:rsidRDefault="001E40FC" w:rsidP="0082112B">
      <w:pPr>
        <w:pStyle w:val="ListParagraph"/>
        <w:spacing w:after="0" w:line="240" w:lineRule="auto"/>
        <w:ind w:left="0" w:firstLine="851"/>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Selanjutnya adalah keterlibatan ibu dalam literasi keluarga yang berhubungan dengan pembuatan permainan yang dapat menstimulasi anak dipaparkan dalam diagram berikut:</w:t>
      </w:r>
    </w:p>
    <w:p w14:paraId="6EFCC755" w14:textId="0307DC91" w:rsidR="00076E4A" w:rsidRPr="00392FE3" w:rsidRDefault="001E40FC" w:rsidP="0082112B">
      <w:pPr>
        <w:pStyle w:val="ListParagraph"/>
        <w:spacing w:after="0" w:line="240" w:lineRule="auto"/>
        <w:ind w:left="360"/>
        <w:rPr>
          <w:rFonts w:ascii="Times New Roman" w:hAnsi="Times New Roman" w:cs="Times New Roman"/>
          <w:b/>
          <w:bCs/>
          <w:sz w:val="24"/>
          <w:szCs w:val="24"/>
          <w:lang w:val="id-ID"/>
        </w:rPr>
      </w:pPr>
      <w:r w:rsidRPr="00392FE3">
        <w:rPr>
          <w:rFonts w:ascii="Times New Roman" w:hAnsi="Times New Roman" w:cs="Times New Roman"/>
          <w:b/>
          <w:bCs/>
          <w:noProof/>
          <w:sz w:val="24"/>
          <w:szCs w:val="24"/>
          <w:lang w:val="id-ID"/>
        </w:rPr>
        <w:drawing>
          <wp:anchor distT="0" distB="0" distL="114300" distR="114300" simplePos="0" relativeHeight="251672576" behindDoc="0" locked="0" layoutInCell="1" allowOverlap="1" wp14:anchorId="463D132A" wp14:editId="6FF63D9B">
            <wp:simplePos x="0" y="0"/>
            <wp:positionH relativeFrom="column">
              <wp:posOffset>1539240</wp:posOffset>
            </wp:positionH>
            <wp:positionV relativeFrom="paragraph">
              <wp:posOffset>159858</wp:posOffset>
            </wp:positionV>
            <wp:extent cx="3082290" cy="1807535"/>
            <wp:effectExtent l="0" t="0" r="3810" b="254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7EFDE046" w14:textId="4DD7D5A8"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3523C840" w14:textId="53ECE758"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2369D145" w14:textId="2A9CE02D"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3D7D7D37" w14:textId="4BD99B73" w:rsidR="00076E4A" w:rsidRPr="00392FE3" w:rsidRDefault="00076E4A" w:rsidP="0082112B">
      <w:pPr>
        <w:pStyle w:val="ListParagraph"/>
        <w:spacing w:after="0" w:line="240" w:lineRule="auto"/>
        <w:ind w:left="360"/>
        <w:rPr>
          <w:rFonts w:ascii="Times New Roman" w:hAnsi="Times New Roman" w:cs="Times New Roman"/>
          <w:b/>
          <w:bCs/>
          <w:sz w:val="24"/>
          <w:szCs w:val="24"/>
          <w:lang w:val="id-ID"/>
        </w:rPr>
      </w:pPr>
    </w:p>
    <w:p w14:paraId="0F0B90D6" w14:textId="62C930DD" w:rsidR="000E7912" w:rsidRPr="00392FE3" w:rsidRDefault="000E7912" w:rsidP="0082112B">
      <w:pPr>
        <w:pStyle w:val="ListParagraph"/>
        <w:spacing w:after="0" w:line="240" w:lineRule="auto"/>
        <w:ind w:left="360"/>
        <w:rPr>
          <w:rFonts w:ascii="Times New Roman" w:hAnsi="Times New Roman" w:cs="Times New Roman"/>
          <w:b/>
          <w:bCs/>
          <w:sz w:val="24"/>
          <w:szCs w:val="24"/>
          <w:lang w:val="id-ID"/>
        </w:rPr>
      </w:pPr>
    </w:p>
    <w:p w14:paraId="2A18EE23" w14:textId="16B9F920" w:rsidR="000E7912" w:rsidRPr="00392FE3" w:rsidRDefault="000E7912" w:rsidP="0082112B">
      <w:pPr>
        <w:pStyle w:val="ListParagraph"/>
        <w:spacing w:after="0" w:line="240" w:lineRule="auto"/>
        <w:ind w:left="360"/>
        <w:rPr>
          <w:rFonts w:ascii="Times New Roman" w:hAnsi="Times New Roman" w:cs="Times New Roman"/>
          <w:b/>
          <w:bCs/>
          <w:sz w:val="24"/>
          <w:szCs w:val="24"/>
          <w:lang w:val="id-ID"/>
        </w:rPr>
      </w:pPr>
    </w:p>
    <w:p w14:paraId="77970495" w14:textId="7797BEAA"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137A6763" w14:textId="59DCFC88"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5FCB1FB4" w14:textId="5B8FE364"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3A134F7E" w14:textId="77777777" w:rsidR="00A51BEA" w:rsidRPr="00392FE3" w:rsidRDefault="00A51BEA" w:rsidP="0082112B">
      <w:pPr>
        <w:pStyle w:val="ListParagraph"/>
        <w:spacing w:after="0" w:line="240" w:lineRule="auto"/>
        <w:ind w:left="360"/>
        <w:rPr>
          <w:rFonts w:ascii="Times New Roman" w:hAnsi="Times New Roman" w:cs="Times New Roman"/>
          <w:b/>
          <w:bCs/>
          <w:sz w:val="24"/>
          <w:szCs w:val="24"/>
          <w:lang w:val="id-ID"/>
        </w:rPr>
      </w:pPr>
    </w:p>
    <w:p w14:paraId="236BDEDA" w14:textId="611C32CD" w:rsidR="000E7912" w:rsidRPr="00392FE3" w:rsidRDefault="000E7912" w:rsidP="0082112B">
      <w:pPr>
        <w:pStyle w:val="ListParagraph"/>
        <w:spacing w:after="0" w:line="240" w:lineRule="auto"/>
        <w:ind w:left="360"/>
        <w:rPr>
          <w:rFonts w:ascii="Times New Roman" w:hAnsi="Times New Roman" w:cs="Times New Roman"/>
          <w:b/>
          <w:bCs/>
          <w:sz w:val="24"/>
          <w:szCs w:val="24"/>
          <w:lang w:val="id-ID"/>
        </w:rPr>
      </w:pPr>
    </w:p>
    <w:p w14:paraId="18434CFB" w14:textId="335F7784" w:rsidR="00D70602" w:rsidRPr="00392FE3" w:rsidRDefault="00D70602" w:rsidP="0082112B">
      <w:pPr>
        <w:spacing w:after="0" w:line="240" w:lineRule="auto"/>
        <w:jc w:val="center"/>
        <w:rPr>
          <w:rFonts w:ascii="Times New Roman" w:hAnsi="Times New Roman" w:cs="Times New Roman"/>
          <w:sz w:val="24"/>
          <w:szCs w:val="24"/>
          <w:lang w:val="id-ID"/>
        </w:rPr>
      </w:pPr>
      <w:r w:rsidRPr="00392FE3">
        <w:rPr>
          <w:rFonts w:ascii="Times New Roman" w:hAnsi="Times New Roman" w:cs="Times New Roman"/>
          <w:b/>
          <w:bCs/>
          <w:sz w:val="24"/>
          <w:szCs w:val="24"/>
          <w:lang w:val="id-ID"/>
        </w:rPr>
        <w:t xml:space="preserve">Gambar </w:t>
      </w:r>
      <w:r w:rsidR="00704B70" w:rsidRPr="00392FE3">
        <w:rPr>
          <w:rFonts w:ascii="Times New Roman" w:hAnsi="Times New Roman" w:cs="Times New Roman"/>
          <w:b/>
          <w:bCs/>
          <w:sz w:val="24"/>
          <w:szCs w:val="24"/>
          <w:lang w:val="id-ID"/>
        </w:rPr>
        <w:t>9</w:t>
      </w:r>
      <w:r w:rsidRPr="00392FE3">
        <w:rPr>
          <w:rFonts w:ascii="Times New Roman" w:hAnsi="Times New Roman" w:cs="Times New Roman"/>
          <w:b/>
          <w:bCs/>
          <w:sz w:val="24"/>
          <w:szCs w:val="24"/>
          <w:lang w:val="id-ID"/>
        </w:rPr>
        <w:t xml:space="preserve">. </w:t>
      </w:r>
      <w:r w:rsidRPr="00392FE3">
        <w:rPr>
          <w:rFonts w:ascii="Times New Roman" w:hAnsi="Times New Roman" w:cs="Times New Roman"/>
          <w:sz w:val="24"/>
          <w:szCs w:val="24"/>
          <w:lang w:val="id-ID"/>
        </w:rPr>
        <w:t>Persentase Ibu yang membuat permaina</w:t>
      </w:r>
      <w:r w:rsidR="000F3D4E" w:rsidRPr="00392FE3">
        <w:rPr>
          <w:rFonts w:ascii="Times New Roman" w:hAnsi="Times New Roman" w:cs="Times New Roman"/>
          <w:sz w:val="24"/>
          <w:szCs w:val="24"/>
          <w:lang w:val="id-ID"/>
        </w:rPr>
        <w:t xml:space="preserve">n </w:t>
      </w:r>
      <w:r w:rsidRPr="00392FE3">
        <w:rPr>
          <w:rFonts w:ascii="Times New Roman" w:hAnsi="Times New Roman" w:cs="Times New Roman"/>
          <w:sz w:val="24"/>
          <w:szCs w:val="24"/>
          <w:lang w:val="id-ID"/>
        </w:rPr>
        <w:t>stimulasi untuk berlatih membaca dan menulis</w:t>
      </w:r>
    </w:p>
    <w:p w14:paraId="7078C7F6" w14:textId="77777777" w:rsidR="00A51BEA" w:rsidRPr="00392FE3" w:rsidRDefault="00A51BEA" w:rsidP="00A51BEA">
      <w:pPr>
        <w:spacing w:after="0" w:line="240" w:lineRule="auto"/>
        <w:rPr>
          <w:rFonts w:ascii="Times New Roman" w:hAnsi="Times New Roman" w:cs="Times New Roman"/>
          <w:sz w:val="24"/>
          <w:szCs w:val="24"/>
          <w:lang w:val="id-ID"/>
        </w:rPr>
      </w:pPr>
    </w:p>
    <w:p w14:paraId="250A1436" w14:textId="55A80387" w:rsidR="000F3D4E" w:rsidRPr="00392FE3" w:rsidRDefault="000F3D4E" w:rsidP="0082112B">
      <w:pPr>
        <w:spacing w:after="0" w:line="240" w:lineRule="auto"/>
        <w:ind w:firstLine="72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Pada diagram data hasil survey di atas menunjukkan bahwa  terdapat 50% Ibu atau sebanyak 3 orang Ibu yang kadang-kadang membuat permainan stimulasi anak untuk melatih membaca dan menulis sedangkan 50% atau 3 orang lainnya membuat permainan stimulasi dengan intensitas waktu sering.</w:t>
      </w:r>
    </w:p>
    <w:p w14:paraId="4E29A9C1" w14:textId="2F5CAC98" w:rsidR="000E7912" w:rsidRPr="00392FE3" w:rsidRDefault="0021431F" w:rsidP="0082112B">
      <w:pPr>
        <w:spacing w:after="0" w:line="240" w:lineRule="auto"/>
        <w:jc w:val="both"/>
        <w:rPr>
          <w:rFonts w:ascii="Times New Roman" w:hAnsi="Times New Roman" w:cs="Times New Roman"/>
          <w:sz w:val="24"/>
          <w:szCs w:val="24"/>
          <w:lang w:val="id-ID"/>
        </w:rPr>
      </w:pPr>
      <w:r w:rsidRPr="00392FE3">
        <w:rPr>
          <w:rFonts w:ascii="Times New Roman" w:hAnsi="Times New Roman" w:cs="Times New Roman"/>
          <w:b/>
          <w:bCs/>
          <w:sz w:val="24"/>
          <w:szCs w:val="24"/>
          <w:lang w:val="id-ID"/>
        </w:rPr>
        <w:tab/>
      </w:r>
      <w:r w:rsidRPr="00392FE3">
        <w:rPr>
          <w:rFonts w:ascii="Times New Roman" w:hAnsi="Times New Roman" w:cs="Times New Roman"/>
          <w:sz w:val="24"/>
          <w:szCs w:val="24"/>
          <w:lang w:val="id-ID"/>
        </w:rPr>
        <w:t>Mengenai Ibu turut terlibat dalam permainan stimulasi tersebut disajikan dalam diagram berikut ini:</w:t>
      </w:r>
    </w:p>
    <w:p w14:paraId="727E3A39" w14:textId="1AE5718B" w:rsidR="0021431F" w:rsidRPr="00392FE3" w:rsidRDefault="0021431F" w:rsidP="0082112B">
      <w:pPr>
        <w:spacing w:after="0" w:line="240" w:lineRule="auto"/>
        <w:rPr>
          <w:rFonts w:ascii="Times New Roman" w:hAnsi="Times New Roman" w:cs="Times New Roman"/>
          <w:sz w:val="24"/>
          <w:szCs w:val="24"/>
          <w:lang w:val="id-ID"/>
        </w:rPr>
      </w:pPr>
    </w:p>
    <w:p w14:paraId="0058493A" w14:textId="04EA15BE" w:rsidR="0021431F" w:rsidRPr="00392FE3" w:rsidRDefault="0021431F" w:rsidP="0082112B">
      <w:pPr>
        <w:spacing w:after="0" w:line="240" w:lineRule="auto"/>
        <w:rPr>
          <w:rFonts w:ascii="Times New Roman" w:hAnsi="Times New Roman" w:cs="Times New Roman"/>
          <w:sz w:val="24"/>
          <w:szCs w:val="24"/>
          <w:lang w:val="id-ID"/>
        </w:rPr>
      </w:pPr>
    </w:p>
    <w:p w14:paraId="077A029C" w14:textId="01FAC598" w:rsidR="0021431F" w:rsidRPr="00392FE3" w:rsidRDefault="0021431F" w:rsidP="0082112B">
      <w:pPr>
        <w:spacing w:after="0" w:line="240" w:lineRule="auto"/>
        <w:rPr>
          <w:rFonts w:ascii="Times New Roman" w:hAnsi="Times New Roman" w:cs="Times New Roman"/>
          <w:sz w:val="24"/>
          <w:szCs w:val="24"/>
          <w:lang w:val="id-ID"/>
        </w:rPr>
      </w:pPr>
    </w:p>
    <w:p w14:paraId="0C2242E9" w14:textId="301163AD" w:rsidR="00A51BEA" w:rsidRPr="00392FE3" w:rsidRDefault="00A51BEA" w:rsidP="0082112B">
      <w:pPr>
        <w:spacing w:after="0" w:line="240" w:lineRule="auto"/>
        <w:rPr>
          <w:rFonts w:ascii="Times New Roman" w:hAnsi="Times New Roman" w:cs="Times New Roman"/>
          <w:sz w:val="24"/>
          <w:szCs w:val="24"/>
          <w:lang w:val="id-ID"/>
        </w:rPr>
      </w:pPr>
    </w:p>
    <w:p w14:paraId="1FC76887" w14:textId="3258BB3B" w:rsidR="00A51BEA" w:rsidRPr="00392FE3" w:rsidRDefault="00A51BEA" w:rsidP="0082112B">
      <w:pPr>
        <w:spacing w:after="0" w:line="240" w:lineRule="auto"/>
        <w:rPr>
          <w:rFonts w:ascii="Times New Roman" w:hAnsi="Times New Roman" w:cs="Times New Roman"/>
          <w:sz w:val="24"/>
          <w:szCs w:val="24"/>
          <w:lang w:val="id-ID"/>
        </w:rPr>
      </w:pPr>
    </w:p>
    <w:p w14:paraId="11139230" w14:textId="77777777" w:rsidR="008D538F" w:rsidRPr="00392FE3" w:rsidRDefault="008D538F" w:rsidP="0082112B">
      <w:pPr>
        <w:spacing w:after="0" w:line="240" w:lineRule="auto"/>
        <w:rPr>
          <w:rFonts w:ascii="Times New Roman" w:hAnsi="Times New Roman" w:cs="Times New Roman"/>
          <w:sz w:val="24"/>
          <w:szCs w:val="24"/>
          <w:lang w:val="id-ID"/>
        </w:rPr>
      </w:pPr>
    </w:p>
    <w:p w14:paraId="1D3F786E" w14:textId="544617E4" w:rsidR="00A51BEA" w:rsidRPr="00392FE3" w:rsidRDefault="00A51BEA" w:rsidP="0082112B">
      <w:pPr>
        <w:spacing w:after="0" w:line="240" w:lineRule="auto"/>
        <w:rPr>
          <w:rFonts w:ascii="Times New Roman" w:hAnsi="Times New Roman" w:cs="Times New Roman"/>
          <w:sz w:val="24"/>
          <w:szCs w:val="24"/>
          <w:lang w:val="id-ID"/>
        </w:rPr>
      </w:pPr>
    </w:p>
    <w:p w14:paraId="3FCAB7BD" w14:textId="39956AC0" w:rsidR="0021431F" w:rsidRPr="00392FE3" w:rsidRDefault="0021431F" w:rsidP="0082112B">
      <w:pPr>
        <w:spacing w:after="0" w:line="240" w:lineRule="auto"/>
        <w:rPr>
          <w:rFonts w:ascii="Times New Roman" w:hAnsi="Times New Roman" w:cs="Times New Roman"/>
          <w:sz w:val="24"/>
          <w:szCs w:val="24"/>
          <w:lang w:val="id-ID"/>
        </w:rPr>
      </w:pPr>
    </w:p>
    <w:p w14:paraId="5E99A2E5" w14:textId="52E0045A" w:rsidR="0021431F" w:rsidRPr="00392FE3" w:rsidRDefault="0021431F" w:rsidP="0082112B">
      <w:pPr>
        <w:spacing w:after="0" w:line="240" w:lineRule="auto"/>
        <w:rPr>
          <w:rFonts w:ascii="Times New Roman" w:hAnsi="Times New Roman" w:cs="Times New Roman"/>
          <w:sz w:val="24"/>
          <w:szCs w:val="24"/>
          <w:lang w:val="id-ID"/>
        </w:rPr>
      </w:pPr>
    </w:p>
    <w:p w14:paraId="0D738E15" w14:textId="493B2094" w:rsidR="0021431F" w:rsidRPr="00392FE3" w:rsidRDefault="0021431F" w:rsidP="0082112B">
      <w:pPr>
        <w:spacing w:after="0" w:line="240" w:lineRule="auto"/>
        <w:rPr>
          <w:rFonts w:ascii="Times New Roman" w:hAnsi="Times New Roman" w:cs="Times New Roman"/>
          <w:sz w:val="24"/>
          <w:szCs w:val="24"/>
          <w:lang w:val="id-ID"/>
        </w:rPr>
      </w:pPr>
    </w:p>
    <w:p w14:paraId="4C947444" w14:textId="4E0BA6AE" w:rsidR="00A51BEA" w:rsidRPr="00392FE3" w:rsidRDefault="00A51BEA" w:rsidP="0082112B">
      <w:pPr>
        <w:spacing w:after="0" w:line="240" w:lineRule="auto"/>
        <w:rPr>
          <w:rFonts w:ascii="Times New Roman" w:hAnsi="Times New Roman" w:cs="Times New Roman"/>
          <w:sz w:val="24"/>
          <w:szCs w:val="24"/>
          <w:lang w:val="id-ID"/>
        </w:rPr>
      </w:pPr>
      <w:r w:rsidRPr="00392FE3">
        <w:rPr>
          <w:rFonts w:ascii="Times New Roman" w:hAnsi="Times New Roman" w:cs="Times New Roman"/>
          <w:b/>
          <w:bCs/>
          <w:noProof/>
          <w:sz w:val="24"/>
          <w:szCs w:val="24"/>
          <w:lang w:val="id-ID"/>
        </w:rPr>
        <w:lastRenderedPageBreak/>
        <w:drawing>
          <wp:anchor distT="0" distB="0" distL="114300" distR="114300" simplePos="0" relativeHeight="251674624" behindDoc="0" locked="0" layoutInCell="1" allowOverlap="1" wp14:anchorId="2A0A090B" wp14:editId="6CD75AA7">
            <wp:simplePos x="0" y="0"/>
            <wp:positionH relativeFrom="column">
              <wp:posOffset>1503045</wp:posOffset>
            </wp:positionH>
            <wp:positionV relativeFrom="paragraph">
              <wp:posOffset>34128</wp:posOffset>
            </wp:positionV>
            <wp:extent cx="3082290" cy="1806575"/>
            <wp:effectExtent l="0" t="0" r="3810" b="317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26A7BFB8" w14:textId="77777777" w:rsidR="00A51BEA" w:rsidRPr="00392FE3" w:rsidRDefault="00A51BEA" w:rsidP="0082112B">
      <w:pPr>
        <w:spacing w:after="0" w:line="240" w:lineRule="auto"/>
        <w:rPr>
          <w:rFonts w:ascii="Times New Roman" w:hAnsi="Times New Roman" w:cs="Times New Roman"/>
          <w:sz w:val="24"/>
          <w:szCs w:val="24"/>
          <w:lang w:val="id-ID"/>
        </w:rPr>
      </w:pPr>
    </w:p>
    <w:p w14:paraId="27E768AB" w14:textId="15572703" w:rsidR="00A51BEA" w:rsidRPr="00392FE3" w:rsidRDefault="00A51BEA" w:rsidP="0082112B">
      <w:pPr>
        <w:spacing w:after="0" w:line="240" w:lineRule="auto"/>
        <w:rPr>
          <w:rFonts w:ascii="Times New Roman" w:hAnsi="Times New Roman" w:cs="Times New Roman"/>
          <w:sz w:val="24"/>
          <w:szCs w:val="24"/>
          <w:lang w:val="id-ID"/>
        </w:rPr>
      </w:pPr>
    </w:p>
    <w:p w14:paraId="6E223F82" w14:textId="77777777" w:rsidR="00A51BEA" w:rsidRPr="00392FE3" w:rsidRDefault="00A51BEA" w:rsidP="0082112B">
      <w:pPr>
        <w:spacing w:after="0" w:line="240" w:lineRule="auto"/>
        <w:rPr>
          <w:rFonts w:ascii="Times New Roman" w:hAnsi="Times New Roman" w:cs="Times New Roman"/>
          <w:sz w:val="24"/>
          <w:szCs w:val="24"/>
          <w:lang w:val="id-ID"/>
        </w:rPr>
      </w:pPr>
    </w:p>
    <w:p w14:paraId="091704C8" w14:textId="77777777" w:rsidR="00A51BEA" w:rsidRPr="00392FE3" w:rsidRDefault="00A51BEA" w:rsidP="0082112B">
      <w:pPr>
        <w:spacing w:after="0" w:line="240" w:lineRule="auto"/>
        <w:rPr>
          <w:rFonts w:ascii="Times New Roman" w:hAnsi="Times New Roman" w:cs="Times New Roman"/>
          <w:sz w:val="24"/>
          <w:szCs w:val="24"/>
          <w:lang w:val="id-ID"/>
        </w:rPr>
      </w:pPr>
    </w:p>
    <w:p w14:paraId="1A34C085" w14:textId="57909B6E" w:rsidR="0021431F" w:rsidRPr="00392FE3" w:rsidRDefault="0021431F" w:rsidP="0082112B">
      <w:pPr>
        <w:spacing w:after="0" w:line="240" w:lineRule="auto"/>
        <w:rPr>
          <w:rFonts w:ascii="Times New Roman" w:hAnsi="Times New Roman" w:cs="Times New Roman"/>
          <w:sz w:val="24"/>
          <w:szCs w:val="24"/>
          <w:lang w:val="id-ID"/>
        </w:rPr>
      </w:pPr>
    </w:p>
    <w:p w14:paraId="61A7AA31" w14:textId="0C5245B4" w:rsidR="00A51BEA" w:rsidRPr="00392FE3" w:rsidRDefault="00A51BEA" w:rsidP="0082112B">
      <w:pPr>
        <w:spacing w:after="0" w:line="240" w:lineRule="auto"/>
        <w:rPr>
          <w:rFonts w:ascii="Times New Roman" w:hAnsi="Times New Roman" w:cs="Times New Roman"/>
          <w:sz w:val="24"/>
          <w:szCs w:val="24"/>
          <w:lang w:val="id-ID"/>
        </w:rPr>
      </w:pPr>
    </w:p>
    <w:p w14:paraId="4B48C728" w14:textId="77777777" w:rsidR="00A51BEA" w:rsidRPr="00392FE3" w:rsidRDefault="00A51BEA" w:rsidP="0082112B">
      <w:pPr>
        <w:spacing w:after="0" w:line="240" w:lineRule="auto"/>
        <w:rPr>
          <w:rFonts w:ascii="Times New Roman" w:hAnsi="Times New Roman" w:cs="Times New Roman"/>
          <w:sz w:val="24"/>
          <w:szCs w:val="24"/>
          <w:lang w:val="id-ID"/>
        </w:rPr>
      </w:pPr>
    </w:p>
    <w:p w14:paraId="3DF54DF2" w14:textId="06BC0B98" w:rsidR="00A51BEA" w:rsidRPr="00392FE3" w:rsidRDefault="00A51BEA" w:rsidP="0082112B">
      <w:pPr>
        <w:spacing w:after="0" w:line="240" w:lineRule="auto"/>
        <w:rPr>
          <w:rFonts w:ascii="Times New Roman" w:hAnsi="Times New Roman" w:cs="Times New Roman"/>
          <w:sz w:val="24"/>
          <w:szCs w:val="24"/>
          <w:lang w:val="id-ID"/>
        </w:rPr>
      </w:pPr>
    </w:p>
    <w:p w14:paraId="77156F0D" w14:textId="77777777" w:rsidR="00A51BEA" w:rsidRPr="00392FE3" w:rsidRDefault="00A51BEA" w:rsidP="0082112B">
      <w:pPr>
        <w:spacing w:after="0" w:line="240" w:lineRule="auto"/>
        <w:rPr>
          <w:rFonts w:ascii="Times New Roman" w:hAnsi="Times New Roman" w:cs="Times New Roman"/>
          <w:sz w:val="24"/>
          <w:szCs w:val="24"/>
          <w:lang w:val="id-ID"/>
        </w:rPr>
      </w:pPr>
    </w:p>
    <w:p w14:paraId="14DCA5FD" w14:textId="77777777" w:rsidR="0021431F" w:rsidRPr="00392FE3" w:rsidRDefault="0021431F" w:rsidP="0082112B">
      <w:pPr>
        <w:spacing w:after="0" w:line="240" w:lineRule="auto"/>
        <w:rPr>
          <w:rFonts w:ascii="Times New Roman" w:hAnsi="Times New Roman" w:cs="Times New Roman"/>
          <w:sz w:val="24"/>
          <w:szCs w:val="24"/>
          <w:lang w:val="id-ID"/>
        </w:rPr>
      </w:pPr>
    </w:p>
    <w:p w14:paraId="29122750" w14:textId="1CBD9D73" w:rsidR="0021431F" w:rsidRPr="00392FE3" w:rsidRDefault="0021431F" w:rsidP="0082112B">
      <w:pPr>
        <w:spacing w:after="0" w:line="240" w:lineRule="auto"/>
        <w:jc w:val="center"/>
        <w:rPr>
          <w:rFonts w:ascii="Times New Roman" w:hAnsi="Times New Roman" w:cs="Times New Roman"/>
          <w:sz w:val="24"/>
          <w:szCs w:val="24"/>
          <w:lang w:val="id-ID"/>
        </w:rPr>
      </w:pPr>
      <w:r w:rsidRPr="00392FE3">
        <w:rPr>
          <w:rFonts w:ascii="Times New Roman" w:hAnsi="Times New Roman" w:cs="Times New Roman"/>
          <w:b/>
          <w:bCs/>
          <w:sz w:val="24"/>
          <w:szCs w:val="24"/>
          <w:lang w:val="id-ID"/>
        </w:rPr>
        <w:t xml:space="preserve">Gambar 10. </w:t>
      </w:r>
      <w:r w:rsidRPr="00392FE3">
        <w:rPr>
          <w:rFonts w:ascii="Times New Roman" w:hAnsi="Times New Roman" w:cs="Times New Roman"/>
          <w:sz w:val="24"/>
          <w:szCs w:val="24"/>
          <w:lang w:val="id-ID"/>
        </w:rPr>
        <w:t xml:space="preserve">Persentase Ibu yang terlibat dalam  permainan bersama anak dalam stimulasi </w:t>
      </w:r>
      <w:r w:rsidR="0048334A" w:rsidRPr="00392FE3">
        <w:rPr>
          <w:rFonts w:ascii="Times New Roman" w:hAnsi="Times New Roman" w:cs="Times New Roman"/>
          <w:sz w:val="24"/>
          <w:szCs w:val="24"/>
          <w:lang w:val="id-ID"/>
        </w:rPr>
        <w:t>membaca dan menulis</w:t>
      </w:r>
    </w:p>
    <w:p w14:paraId="314E0418" w14:textId="77777777" w:rsidR="00A51BEA" w:rsidRPr="00392FE3" w:rsidRDefault="00A51BEA" w:rsidP="0082112B">
      <w:pPr>
        <w:spacing w:after="0" w:line="240" w:lineRule="auto"/>
        <w:jc w:val="center"/>
        <w:rPr>
          <w:rFonts w:ascii="Times New Roman" w:hAnsi="Times New Roman" w:cs="Times New Roman"/>
          <w:sz w:val="24"/>
          <w:szCs w:val="24"/>
          <w:lang w:val="id-ID"/>
        </w:rPr>
      </w:pPr>
    </w:p>
    <w:p w14:paraId="667808E5" w14:textId="57037D42" w:rsidR="000E7912" w:rsidRPr="00392FE3" w:rsidRDefault="0021431F" w:rsidP="0082112B">
      <w:pPr>
        <w:pStyle w:val="ListParagraph"/>
        <w:spacing w:after="0" w:line="240" w:lineRule="auto"/>
        <w:ind w:left="0" w:firstLine="360"/>
        <w:jc w:val="both"/>
        <w:rPr>
          <w:rFonts w:ascii="Times New Roman" w:hAnsi="Times New Roman" w:cs="Times New Roman"/>
          <w:sz w:val="24"/>
          <w:szCs w:val="24"/>
          <w:lang w:val="id-ID"/>
        </w:rPr>
      </w:pPr>
      <w:r w:rsidRPr="00392FE3">
        <w:rPr>
          <w:rFonts w:ascii="Times New Roman" w:hAnsi="Times New Roman" w:cs="Times New Roman"/>
          <w:b/>
          <w:bCs/>
          <w:sz w:val="24"/>
          <w:szCs w:val="24"/>
          <w:lang w:val="id-ID"/>
        </w:rPr>
        <w:tab/>
      </w:r>
      <w:r w:rsidRPr="00392FE3">
        <w:rPr>
          <w:rFonts w:ascii="Times New Roman" w:hAnsi="Times New Roman" w:cs="Times New Roman"/>
          <w:sz w:val="24"/>
          <w:szCs w:val="24"/>
          <w:lang w:val="id-ID"/>
        </w:rPr>
        <w:t>Terkait</w:t>
      </w:r>
      <w:r w:rsidR="00883D47" w:rsidRPr="00392FE3">
        <w:rPr>
          <w:rFonts w:ascii="Times New Roman" w:hAnsi="Times New Roman" w:cs="Times New Roman"/>
          <w:sz w:val="24"/>
          <w:szCs w:val="24"/>
          <w:lang w:val="id-ID"/>
        </w:rPr>
        <w:t xml:space="preserve"> I</w:t>
      </w:r>
      <w:r w:rsidRPr="00392FE3">
        <w:rPr>
          <w:rFonts w:ascii="Times New Roman" w:hAnsi="Times New Roman" w:cs="Times New Roman"/>
          <w:sz w:val="24"/>
          <w:szCs w:val="24"/>
          <w:lang w:val="id-ID"/>
        </w:rPr>
        <w:t>bu yang terlibat dalam permainan stimulasi yang mereka lakukan</w:t>
      </w:r>
      <w:r w:rsidR="00685173" w:rsidRPr="00392FE3">
        <w:rPr>
          <w:rFonts w:ascii="Times New Roman" w:hAnsi="Times New Roman" w:cs="Times New Roman"/>
          <w:sz w:val="24"/>
          <w:szCs w:val="24"/>
          <w:lang w:val="id-ID"/>
        </w:rPr>
        <w:t xml:space="preserve"> bersama-sama dengan anak</w:t>
      </w:r>
      <w:r w:rsidRPr="00392FE3">
        <w:rPr>
          <w:rFonts w:ascii="Times New Roman" w:hAnsi="Times New Roman" w:cs="Times New Roman"/>
          <w:sz w:val="24"/>
          <w:szCs w:val="24"/>
          <w:lang w:val="id-ID"/>
        </w:rPr>
        <w:t>, pada gambar 10 dapat kita lihat bahwa sebanyak 66</w:t>
      </w:r>
      <w:r w:rsidR="00685173" w:rsidRPr="00392FE3">
        <w:rPr>
          <w:rFonts w:ascii="Times New Roman" w:hAnsi="Times New Roman" w:cs="Times New Roman"/>
          <w:sz w:val="24"/>
          <w:szCs w:val="24"/>
          <w:lang w:val="id-ID"/>
        </w:rPr>
        <w:t>.70</w:t>
      </w:r>
      <w:r w:rsidRPr="00392FE3">
        <w:rPr>
          <w:rFonts w:ascii="Times New Roman" w:hAnsi="Times New Roman" w:cs="Times New Roman"/>
          <w:sz w:val="24"/>
          <w:szCs w:val="24"/>
          <w:lang w:val="id-ID"/>
        </w:rPr>
        <w:t>% ibu atau 4 orang dari 6 oran</w:t>
      </w:r>
      <w:r w:rsidR="00685173" w:rsidRPr="00392FE3">
        <w:rPr>
          <w:rFonts w:ascii="Times New Roman" w:hAnsi="Times New Roman" w:cs="Times New Roman"/>
          <w:sz w:val="24"/>
          <w:szCs w:val="24"/>
          <w:lang w:val="id-ID"/>
        </w:rPr>
        <w:t>g</w:t>
      </w:r>
      <w:r w:rsidRPr="00392FE3">
        <w:rPr>
          <w:rFonts w:ascii="Times New Roman" w:hAnsi="Times New Roman" w:cs="Times New Roman"/>
          <w:sz w:val="24"/>
          <w:szCs w:val="24"/>
          <w:lang w:val="id-ID"/>
        </w:rPr>
        <w:t xml:space="preserve"> Ibu </w:t>
      </w:r>
      <w:r w:rsidR="00685173" w:rsidRPr="00392FE3">
        <w:rPr>
          <w:rFonts w:ascii="Times New Roman" w:hAnsi="Times New Roman" w:cs="Times New Roman"/>
          <w:sz w:val="24"/>
          <w:szCs w:val="24"/>
          <w:lang w:val="id-ID"/>
        </w:rPr>
        <w:t xml:space="preserve">yang </w:t>
      </w:r>
      <w:r w:rsidRPr="00392FE3">
        <w:rPr>
          <w:rFonts w:ascii="Times New Roman" w:hAnsi="Times New Roman" w:cs="Times New Roman"/>
          <w:sz w:val="24"/>
          <w:szCs w:val="24"/>
          <w:lang w:val="id-ID"/>
        </w:rPr>
        <w:t>sering melibatkan diri dalam</w:t>
      </w:r>
      <w:r w:rsidR="00685173" w:rsidRPr="00392FE3">
        <w:rPr>
          <w:rFonts w:ascii="Times New Roman" w:hAnsi="Times New Roman" w:cs="Times New Roman"/>
          <w:sz w:val="24"/>
          <w:szCs w:val="24"/>
          <w:lang w:val="id-ID"/>
        </w:rPr>
        <w:t xml:space="preserve"> kegiatan tersebut, 16.70% atau satu orang Ibu yang melakukannya dengan intensitas waktu kadang-kadang saja serta 16.70% atau 1 orang Ibu saja yang betul-betul terlibat dalam permainan stimulasi tersebut.</w:t>
      </w:r>
    </w:p>
    <w:p w14:paraId="35292AB1" w14:textId="3E80B60A" w:rsidR="0057000F" w:rsidRPr="00392FE3" w:rsidRDefault="00883D47" w:rsidP="0082112B">
      <w:pPr>
        <w:pStyle w:val="ListParagraph"/>
        <w:spacing w:after="0" w:line="240" w:lineRule="auto"/>
        <w:ind w:left="0" w:firstLine="36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ab/>
        <w:t xml:space="preserve">Adapun cara yang dilakukan oleh para Ibu dalam mengajarkan anak menulis permulaan di rumah adalah melalui permainan atau alat bantu media </w:t>
      </w:r>
      <w:r w:rsidRPr="00392FE3">
        <w:rPr>
          <w:rFonts w:ascii="Times New Roman" w:hAnsi="Times New Roman" w:cs="Times New Roman"/>
          <w:i/>
          <w:iCs/>
          <w:sz w:val="24"/>
          <w:szCs w:val="24"/>
          <w:lang w:val="id-ID"/>
        </w:rPr>
        <w:t>wipe n clean</w:t>
      </w:r>
      <w:r w:rsidRPr="00392FE3">
        <w:rPr>
          <w:rFonts w:ascii="Times New Roman" w:hAnsi="Times New Roman" w:cs="Times New Roman"/>
          <w:sz w:val="24"/>
          <w:szCs w:val="24"/>
          <w:lang w:val="id-ID"/>
        </w:rPr>
        <w:t xml:space="preserve"> serta penggunaan buku bergaris, menggunakan buku belajar menulis dan mempraktek</w:t>
      </w:r>
      <w:r w:rsidR="004D3E25" w:rsidRPr="00392FE3">
        <w:rPr>
          <w:rFonts w:ascii="Times New Roman" w:hAnsi="Times New Roman" w:cs="Times New Roman"/>
          <w:sz w:val="24"/>
          <w:szCs w:val="24"/>
          <w:lang w:val="id-ID"/>
        </w:rPr>
        <w:t>k</w:t>
      </w:r>
      <w:r w:rsidRPr="00392FE3">
        <w:rPr>
          <w:rFonts w:ascii="Times New Roman" w:hAnsi="Times New Roman" w:cs="Times New Roman"/>
          <w:sz w:val="24"/>
          <w:szCs w:val="24"/>
          <w:lang w:val="id-ID"/>
        </w:rPr>
        <w:t xml:space="preserve">annya secara langsung, meminta anak mencontohkan tulisan yang ada di buku, memegang jari jemari anak agar bisa mengikuti contoh tulisan yang diberikan, mendikte langsung bagi anak yang sudah bisa membaca dengan baik serta menggunakan cara </w:t>
      </w:r>
      <w:r w:rsidRPr="00392FE3">
        <w:rPr>
          <w:rFonts w:ascii="Times New Roman" w:hAnsi="Times New Roman" w:cs="Times New Roman"/>
          <w:i/>
          <w:iCs/>
          <w:sz w:val="24"/>
          <w:szCs w:val="24"/>
          <w:lang w:val="id-ID"/>
        </w:rPr>
        <w:t>dot to dot</w:t>
      </w:r>
      <w:r w:rsidR="00CB04C5" w:rsidRPr="00392FE3">
        <w:rPr>
          <w:rFonts w:ascii="Times New Roman" w:hAnsi="Times New Roman" w:cs="Times New Roman"/>
          <w:i/>
          <w:iCs/>
          <w:sz w:val="24"/>
          <w:szCs w:val="24"/>
          <w:lang w:val="id-ID"/>
        </w:rPr>
        <w:t>.</w:t>
      </w:r>
      <w:r w:rsidR="00A250A2" w:rsidRPr="00392FE3">
        <w:rPr>
          <w:rFonts w:ascii="Times New Roman" w:hAnsi="Times New Roman" w:cs="Times New Roman"/>
          <w:i/>
          <w:iCs/>
          <w:sz w:val="24"/>
          <w:szCs w:val="24"/>
          <w:lang w:val="id-ID"/>
        </w:rPr>
        <w:t xml:space="preserve"> </w:t>
      </w:r>
      <w:r w:rsidR="00C61E23" w:rsidRPr="00392FE3">
        <w:rPr>
          <w:rFonts w:ascii="Times New Roman" w:hAnsi="Times New Roman" w:cs="Times New Roman"/>
          <w:sz w:val="24"/>
          <w:szCs w:val="24"/>
          <w:lang w:val="id-ID"/>
        </w:rPr>
        <w:t xml:space="preserve">Dengan diberlakukannya kegiatan belajar dari rumah tentulah terdapat kendala atau hambatan yang dialami oleh para Ibu ini, seperti Ibu harus dapat lebih bersabar dan dapat mengontrol emosinya dengan baik, kurang dapatnya berkonsentrasi karena pekerjaan rumah tangga yang lain dan sulit untuk mengontrol anak. </w:t>
      </w:r>
      <w:r w:rsidR="00A250A2" w:rsidRPr="00392FE3">
        <w:rPr>
          <w:rFonts w:ascii="Times New Roman" w:hAnsi="Times New Roman" w:cs="Times New Roman"/>
          <w:sz w:val="24"/>
          <w:szCs w:val="24"/>
          <w:lang w:val="id-ID"/>
        </w:rPr>
        <w:t xml:space="preserve">Selain ibu, tentu saja kendala dalam pembelajaran menulis di rumah ini pun juga berdampak pada anak itu sendiri. Yaitu, anak kurang </w:t>
      </w:r>
      <w:r w:rsidR="00C61E23" w:rsidRPr="00392FE3">
        <w:rPr>
          <w:rFonts w:ascii="Times New Roman" w:hAnsi="Times New Roman" w:cs="Times New Roman"/>
          <w:sz w:val="24"/>
          <w:szCs w:val="24"/>
          <w:lang w:val="id-ID"/>
        </w:rPr>
        <w:t>bisa berkonsentrasi karena faktor gangguan dari luar dan lingkungan sekitar rumah, anak menjadi mudah bosan dalam pembelajaran ataupun gangguan-gangguan teknis lainnya.</w:t>
      </w:r>
      <w:r w:rsidR="007A01DF" w:rsidRPr="00392FE3">
        <w:rPr>
          <w:rFonts w:ascii="Times New Roman" w:hAnsi="Times New Roman" w:cs="Times New Roman"/>
          <w:sz w:val="24"/>
          <w:szCs w:val="24"/>
          <w:lang w:val="id-ID"/>
        </w:rPr>
        <w:t xml:space="preserve"> Terkait dengan kemampuan anak membaca huruf, menuliskan kata dan kalimat serta menuliskannya dengan benar, hampir semua anak sudah dapat melakukannya dengan baik selama proses pembelajaran bersama Ibu mereka di rumah.</w:t>
      </w:r>
    </w:p>
    <w:p w14:paraId="4C0CBD50" w14:textId="77777777" w:rsidR="000E7912" w:rsidRPr="00392FE3" w:rsidRDefault="000E7912" w:rsidP="0082112B">
      <w:pPr>
        <w:pStyle w:val="ListParagraph"/>
        <w:spacing w:after="0" w:line="240" w:lineRule="auto"/>
        <w:ind w:left="360"/>
        <w:rPr>
          <w:rFonts w:ascii="Times New Roman" w:hAnsi="Times New Roman" w:cs="Times New Roman"/>
          <w:b/>
          <w:bCs/>
          <w:sz w:val="24"/>
          <w:szCs w:val="24"/>
          <w:lang w:val="id-ID"/>
        </w:rPr>
      </w:pPr>
    </w:p>
    <w:p w14:paraId="7778ED55" w14:textId="2F66E331" w:rsidR="00153F79" w:rsidRPr="00392FE3" w:rsidRDefault="00A51BEA" w:rsidP="00A51BEA">
      <w:pPr>
        <w:spacing w:after="0" w:line="240" w:lineRule="auto"/>
        <w:rPr>
          <w:rFonts w:ascii="Times New Roman" w:hAnsi="Times New Roman" w:cs="Times New Roman"/>
          <w:b/>
          <w:bCs/>
          <w:sz w:val="24"/>
          <w:szCs w:val="24"/>
          <w:lang w:val="id-ID"/>
        </w:rPr>
      </w:pPr>
      <w:r w:rsidRPr="00392FE3">
        <w:rPr>
          <w:rFonts w:ascii="Times New Roman" w:hAnsi="Times New Roman" w:cs="Times New Roman"/>
          <w:b/>
          <w:bCs/>
          <w:sz w:val="24"/>
          <w:szCs w:val="24"/>
          <w:lang w:val="id-ID"/>
        </w:rPr>
        <w:t>SIMPULAN DAN REKOMENDASI</w:t>
      </w:r>
    </w:p>
    <w:p w14:paraId="1D1D2E08" w14:textId="175EEDAA" w:rsidR="00D50F6B" w:rsidRPr="00392FE3" w:rsidRDefault="002F1297" w:rsidP="00A51BEA">
      <w:pPr>
        <w:pStyle w:val="ListParagraph"/>
        <w:spacing w:after="0" w:line="240" w:lineRule="auto"/>
        <w:ind w:left="0" w:firstLine="774"/>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Keterlibata</w:t>
      </w:r>
      <w:r w:rsidR="00A404FF" w:rsidRPr="00392FE3">
        <w:rPr>
          <w:rFonts w:ascii="Times New Roman" w:hAnsi="Times New Roman" w:cs="Times New Roman"/>
          <w:sz w:val="24"/>
          <w:szCs w:val="24"/>
          <w:lang w:val="id-ID"/>
        </w:rPr>
        <w:t>n</w:t>
      </w:r>
      <w:r w:rsidRPr="00392FE3">
        <w:rPr>
          <w:rFonts w:ascii="Times New Roman" w:hAnsi="Times New Roman" w:cs="Times New Roman"/>
          <w:sz w:val="24"/>
          <w:szCs w:val="24"/>
          <w:lang w:val="id-ID"/>
        </w:rPr>
        <w:t xml:space="preserve"> </w:t>
      </w:r>
      <w:r w:rsidR="00C13984" w:rsidRPr="00392FE3">
        <w:rPr>
          <w:rFonts w:ascii="Times New Roman" w:hAnsi="Times New Roman" w:cs="Times New Roman"/>
          <w:sz w:val="24"/>
          <w:szCs w:val="24"/>
          <w:lang w:val="id-ID"/>
        </w:rPr>
        <w:t>ibu dalam</w:t>
      </w:r>
      <w:r w:rsidRPr="00392FE3">
        <w:rPr>
          <w:rFonts w:ascii="Times New Roman" w:hAnsi="Times New Roman" w:cs="Times New Roman"/>
          <w:sz w:val="24"/>
          <w:szCs w:val="24"/>
          <w:lang w:val="id-ID"/>
        </w:rPr>
        <w:t xml:space="preserve"> literasi keluarga khususnya pada pembelajaran menulis permulaan di masa pandemi covid 19 amatlah penting. Ibu yang memerankan peran yang paling besar bagi pendidikan anak di rumah telah memberikan kontribusi terbaiknya. Mengupayakan segala tenaga dan pikiran untuk membersamai dan membimbing anak yang saat ini sedang melakukan pembelajaran dari rumah.</w:t>
      </w:r>
      <w:r w:rsidR="00E55EF2" w:rsidRPr="00392FE3">
        <w:rPr>
          <w:rFonts w:ascii="Times New Roman" w:hAnsi="Times New Roman" w:cs="Times New Roman"/>
          <w:sz w:val="24"/>
          <w:szCs w:val="24"/>
          <w:lang w:val="id-ID"/>
        </w:rPr>
        <w:t xml:space="preserve"> Dengan menyediakan bahan bacaan dan menulis yang menarik untuk anak, membacakan buku dengan menarik, menyampaikan manfaat membaca dan menulis kepada anak, menyimak dan mendengarkan ketika anak membaca serta menstimulasi  anak untuk menuliska</w:t>
      </w:r>
      <w:r w:rsidR="004D3E25" w:rsidRPr="00392FE3">
        <w:rPr>
          <w:rFonts w:ascii="Times New Roman" w:hAnsi="Times New Roman" w:cs="Times New Roman"/>
          <w:sz w:val="24"/>
          <w:szCs w:val="24"/>
          <w:lang w:val="id-ID"/>
        </w:rPr>
        <w:t>n</w:t>
      </w:r>
      <w:r w:rsidR="00E55EF2" w:rsidRPr="00392FE3">
        <w:rPr>
          <w:rFonts w:ascii="Times New Roman" w:hAnsi="Times New Roman" w:cs="Times New Roman"/>
          <w:sz w:val="24"/>
          <w:szCs w:val="24"/>
          <w:lang w:val="id-ID"/>
        </w:rPr>
        <w:t xml:space="preserve"> beberapa kata yang telah dibacanya, membuat permainan menarik serta terlibat langsung dalam permainan tersebut untuk menstimulasi anak agar anak senang dalam berkegiatan membaca dan menulis ternyata dapat meningkatkan keterampilan menulis anak. Dengan metode yang mereka pelajari</w:t>
      </w:r>
      <w:r w:rsidR="00A404FF" w:rsidRPr="00392FE3">
        <w:rPr>
          <w:rFonts w:ascii="Times New Roman" w:hAnsi="Times New Roman" w:cs="Times New Roman"/>
          <w:sz w:val="24"/>
          <w:szCs w:val="24"/>
          <w:lang w:val="id-ID"/>
        </w:rPr>
        <w:t>, para ibu mampu membimbing anak dalam pembelaj</w:t>
      </w:r>
      <w:r w:rsidR="004D3E25" w:rsidRPr="00392FE3">
        <w:rPr>
          <w:rFonts w:ascii="Times New Roman" w:hAnsi="Times New Roman" w:cs="Times New Roman"/>
          <w:sz w:val="24"/>
          <w:szCs w:val="24"/>
          <w:lang w:val="id-ID"/>
        </w:rPr>
        <w:t>a</w:t>
      </w:r>
      <w:r w:rsidR="00A404FF" w:rsidRPr="00392FE3">
        <w:rPr>
          <w:rFonts w:ascii="Times New Roman" w:hAnsi="Times New Roman" w:cs="Times New Roman"/>
          <w:sz w:val="24"/>
          <w:szCs w:val="24"/>
          <w:lang w:val="id-ID"/>
        </w:rPr>
        <w:t xml:space="preserve">ran keterampilan menulisnya. Terdapat ibu yang menggunakan metode yang inovatif melalui permainan disertai dengan media belajar yang inovatif pula berupa media </w:t>
      </w:r>
      <w:r w:rsidR="00A404FF" w:rsidRPr="00392FE3">
        <w:rPr>
          <w:rFonts w:ascii="Times New Roman" w:hAnsi="Times New Roman" w:cs="Times New Roman"/>
          <w:i/>
          <w:iCs/>
          <w:sz w:val="24"/>
          <w:szCs w:val="24"/>
          <w:lang w:val="id-ID"/>
        </w:rPr>
        <w:t>wipe and clean</w:t>
      </w:r>
      <w:r w:rsidR="00A404FF" w:rsidRPr="00392FE3">
        <w:rPr>
          <w:rFonts w:ascii="Times New Roman" w:hAnsi="Times New Roman" w:cs="Times New Roman"/>
          <w:sz w:val="24"/>
          <w:szCs w:val="24"/>
          <w:lang w:val="id-ID"/>
        </w:rPr>
        <w:t xml:space="preserve"> sehingga secara tidak langsung mengajarkan anak untuk terus melatih motorik halus mereka. Namun ada pula ibu yang menggunakan metode-metode lama seperti memegang jari </w:t>
      </w:r>
      <w:r w:rsidR="00A404FF" w:rsidRPr="00392FE3">
        <w:rPr>
          <w:rFonts w:ascii="Times New Roman" w:hAnsi="Times New Roman" w:cs="Times New Roman"/>
          <w:sz w:val="24"/>
          <w:szCs w:val="24"/>
          <w:lang w:val="id-ID"/>
        </w:rPr>
        <w:lastRenderedPageBreak/>
        <w:t>jemari anak untuk bisa meniru tulisan yang sudah dicontohka</w:t>
      </w:r>
      <w:r w:rsidR="004D3E25" w:rsidRPr="00392FE3">
        <w:rPr>
          <w:rFonts w:ascii="Times New Roman" w:hAnsi="Times New Roman" w:cs="Times New Roman"/>
          <w:sz w:val="24"/>
          <w:szCs w:val="24"/>
          <w:lang w:val="id-ID"/>
        </w:rPr>
        <w:t>n</w:t>
      </w:r>
      <w:r w:rsidR="00A404FF" w:rsidRPr="00392FE3">
        <w:rPr>
          <w:rFonts w:ascii="Times New Roman" w:hAnsi="Times New Roman" w:cs="Times New Roman"/>
          <w:sz w:val="24"/>
          <w:szCs w:val="24"/>
          <w:lang w:val="id-ID"/>
        </w:rPr>
        <w:t xml:space="preserve">, mendikte, metode </w:t>
      </w:r>
      <w:r w:rsidR="00A404FF" w:rsidRPr="00392FE3">
        <w:rPr>
          <w:rFonts w:ascii="Times New Roman" w:hAnsi="Times New Roman" w:cs="Times New Roman"/>
          <w:i/>
          <w:iCs/>
          <w:sz w:val="24"/>
          <w:szCs w:val="24"/>
          <w:lang w:val="id-ID"/>
        </w:rPr>
        <w:t xml:space="preserve">dot to dot </w:t>
      </w:r>
      <w:r w:rsidR="00A404FF" w:rsidRPr="00392FE3">
        <w:rPr>
          <w:rFonts w:ascii="Times New Roman" w:hAnsi="Times New Roman" w:cs="Times New Roman"/>
          <w:sz w:val="24"/>
          <w:szCs w:val="24"/>
          <w:lang w:val="id-ID"/>
        </w:rPr>
        <w:t>bahkan terdapat pula ibu yang langsung mempraktekan kegiatan menulis dengan menggunakan buku khusus untuk menulis permulaan.</w:t>
      </w:r>
    </w:p>
    <w:p w14:paraId="75BA2F60" w14:textId="0ACFD9BD" w:rsidR="00A404FF" w:rsidRPr="00392FE3" w:rsidRDefault="00A404FF" w:rsidP="00A51BEA">
      <w:pPr>
        <w:pStyle w:val="ListParagraph"/>
        <w:spacing w:after="0" w:line="240" w:lineRule="auto"/>
        <w:ind w:left="0" w:firstLine="774"/>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Dalam praktik membimbing anak dalam pembelajaran yang dilakukan dari rumah tentulah terdapat kendala tersendiri yang dialami oleh para ibu. Terdapat beberapa hambatan yang dirasakan dan dialami oleh para ibu, diantaranya ibu menjadi mudah letih dan harus dapat mengantisipasi gangguan-gangguan dari luar dan yang paling </w:t>
      </w:r>
      <w:r w:rsidR="00587428" w:rsidRPr="00392FE3">
        <w:rPr>
          <w:rFonts w:ascii="Times New Roman" w:hAnsi="Times New Roman" w:cs="Times New Roman"/>
          <w:sz w:val="24"/>
          <w:szCs w:val="24"/>
          <w:lang w:val="id-ID"/>
        </w:rPr>
        <w:t xml:space="preserve">serta harus dapat meningkatkan rasa sabra yang ada dalam diri ibu itu sendiri karena mereka berpendapat sangatlah tidak mudah untuk mengajari anak sendiri. Namun dari segala kendala yang ada kemudian dengan segala kerumitan tugas rumah tangga yang ada, dengan pendidikan tinggi yang dimilikinya para ibu ini mampu untuk membersamai, melatih dan membimbing anak dalam pembelajaran menulis permulaan. Hal tersebut dapat dilihat dari indikator-indikator yang dapat dicapai anak dalam keterampilan menulis permulaan seperti dapat menuliskan kata yang dibacanya, menulis kalimat dengan benar dan bahkan anak dapat menulis namanya untuk kepentingannya sendiri. </w:t>
      </w:r>
    </w:p>
    <w:p w14:paraId="037BAD05" w14:textId="77777777" w:rsidR="001000FC" w:rsidRPr="00392FE3" w:rsidRDefault="001000FC" w:rsidP="0082112B">
      <w:pPr>
        <w:pStyle w:val="ListParagraph"/>
        <w:spacing w:after="0" w:line="240" w:lineRule="auto"/>
        <w:ind w:left="360"/>
        <w:jc w:val="both"/>
        <w:rPr>
          <w:rFonts w:ascii="Times New Roman" w:hAnsi="Times New Roman" w:cs="Times New Roman"/>
          <w:b/>
          <w:bCs/>
          <w:sz w:val="24"/>
          <w:szCs w:val="24"/>
          <w:lang w:val="id-ID"/>
        </w:rPr>
      </w:pPr>
    </w:p>
    <w:p w14:paraId="0ED33226" w14:textId="77777777" w:rsidR="00010A0D" w:rsidRPr="00392FE3" w:rsidRDefault="00010A0D" w:rsidP="0082112B">
      <w:pPr>
        <w:spacing w:after="0" w:line="240" w:lineRule="auto"/>
        <w:rPr>
          <w:rFonts w:ascii="Times New Roman" w:hAnsi="Times New Roman" w:cs="Times New Roman"/>
          <w:b/>
          <w:bCs/>
          <w:sz w:val="24"/>
          <w:szCs w:val="24"/>
          <w:lang w:val="id-ID"/>
        </w:rPr>
      </w:pPr>
    </w:p>
    <w:p w14:paraId="2A7AECF0" w14:textId="1BD9C736" w:rsidR="003D665A" w:rsidRPr="00392FE3" w:rsidRDefault="00615658" w:rsidP="0082112B">
      <w:pPr>
        <w:spacing w:after="0" w:line="240" w:lineRule="auto"/>
        <w:rPr>
          <w:rFonts w:ascii="Times New Roman" w:hAnsi="Times New Roman" w:cs="Times New Roman"/>
          <w:b/>
          <w:bCs/>
          <w:sz w:val="24"/>
          <w:szCs w:val="24"/>
          <w:lang w:val="id-ID"/>
        </w:rPr>
      </w:pPr>
      <w:r w:rsidRPr="00392FE3">
        <w:rPr>
          <w:rFonts w:ascii="Times New Roman" w:hAnsi="Times New Roman" w:cs="Times New Roman"/>
          <w:b/>
          <w:bCs/>
          <w:sz w:val="24"/>
          <w:szCs w:val="24"/>
          <w:lang w:val="id-ID"/>
        </w:rPr>
        <w:t>DAFTAR PUSTAKA</w:t>
      </w:r>
    </w:p>
    <w:p w14:paraId="67F6B6A6" w14:textId="12B9C625" w:rsidR="00BA0F4A" w:rsidRPr="00392FE3" w:rsidRDefault="00BA0F4A" w:rsidP="0082112B">
      <w:pPr>
        <w:tabs>
          <w:tab w:val="center" w:pos="4513"/>
        </w:tabs>
        <w:spacing w:after="0" w:line="240" w:lineRule="auto"/>
        <w:ind w:left="720" w:hanging="720"/>
        <w:jc w:val="both"/>
        <w:rPr>
          <w:rFonts w:ascii="Times New Roman" w:hAnsi="Times New Roman" w:cs="Times New Roman"/>
          <w:sz w:val="24"/>
          <w:szCs w:val="24"/>
          <w:lang w:val="id-ID"/>
        </w:rPr>
      </w:pPr>
    </w:p>
    <w:p w14:paraId="35C61B39" w14:textId="77777777" w:rsidR="00B77F0F" w:rsidRPr="00392FE3" w:rsidRDefault="00010A0D"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fldChar w:fldCharType="begin"/>
      </w:r>
      <w:r w:rsidRPr="00392FE3">
        <w:rPr>
          <w:rFonts w:ascii="Times New Roman" w:hAnsi="Times New Roman" w:cs="Times New Roman"/>
          <w:sz w:val="24"/>
          <w:szCs w:val="24"/>
          <w:lang w:val="id-ID"/>
        </w:rPr>
        <w:instrText xml:space="preserve"> ADDIN ZOTERO_BIBL {"uncited":[],"omitted":[],"custom":[]} CSL_BIBLIOGRAPHY </w:instrText>
      </w:r>
      <w:r w:rsidRPr="00392FE3">
        <w:rPr>
          <w:rFonts w:ascii="Times New Roman" w:hAnsi="Times New Roman" w:cs="Times New Roman"/>
          <w:sz w:val="24"/>
          <w:szCs w:val="24"/>
          <w:lang w:val="id-ID"/>
        </w:rPr>
        <w:fldChar w:fldCharType="separate"/>
      </w:r>
      <w:r w:rsidR="00B77F0F" w:rsidRPr="00392FE3">
        <w:rPr>
          <w:rFonts w:ascii="Times New Roman" w:hAnsi="Times New Roman" w:cs="Times New Roman"/>
          <w:sz w:val="24"/>
          <w:szCs w:val="24"/>
          <w:lang w:val="id-ID"/>
        </w:rPr>
        <w:t xml:space="preserve">Ahmadi, A., &amp; Supriyono, W. (2008). </w:t>
      </w:r>
      <w:r w:rsidR="00B77F0F" w:rsidRPr="00392FE3">
        <w:rPr>
          <w:rFonts w:ascii="Times New Roman" w:hAnsi="Times New Roman" w:cs="Times New Roman"/>
          <w:i/>
          <w:iCs/>
          <w:sz w:val="24"/>
          <w:szCs w:val="24"/>
          <w:lang w:val="id-ID"/>
        </w:rPr>
        <w:t>Psikologi Belajar</w:t>
      </w:r>
      <w:r w:rsidR="00B77F0F" w:rsidRPr="00392FE3">
        <w:rPr>
          <w:rFonts w:ascii="Times New Roman" w:hAnsi="Times New Roman" w:cs="Times New Roman"/>
          <w:sz w:val="24"/>
          <w:szCs w:val="24"/>
          <w:lang w:val="id-ID"/>
        </w:rPr>
        <w:t>. Rineka Cipta.</w:t>
      </w:r>
    </w:p>
    <w:p w14:paraId="0C0F2C0F" w14:textId="77777777"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Desforges, C., &amp; Alberto, A. (2003). </w:t>
      </w:r>
      <w:r w:rsidRPr="00392FE3">
        <w:rPr>
          <w:rFonts w:ascii="Times New Roman" w:hAnsi="Times New Roman" w:cs="Times New Roman"/>
          <w:i/>
          <w:iCs/>
          <w:sz w:val="24"/>
          <w:szCs w:val="24"/>
          <w:lang w:val="id-ID"/>
        </w:rPr>
        <w:t>The Impact of Parental Involvement, Parental Suppor and Family Education on Pupil Achievements and Adjustmen: A Literature Review</w:t>
      </w:r>
      <w:r w:rsidRPr="00392FE3">
        <w:rPr>
          <w:rFonts w:ascii="Times New Roman" w:hAnsi="Times New Roman" w:cs="Times New Roman"/>
          <w:sz w:val="24"/>
          <w:szCs w:val="24"/>
          <w:lang w:val="id-ID"/>
        </w:rPr>
        <w:t>. Queen’s Printer.</w:t>
      </w:r>
    </w:p>
    <w:p w14:paraId="3D19E077" w14:textId="77777777"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Hess, R. D., Holloway, S., Price, G. G., &amp; Dickson, W. P. (1982). </w:t>
      </w:r>
      <w:r w:rsidRPr="00392FE3">
        <w:rPr>
          <w:rFonts w:ascii="Times New Roman" w:hAnsi="Times New Roman" w:cs="Times New Roman"/>
          <w:i/>
          <w:iCs/>
          <w:sz w:val="24"/>
          <w:szCs w:val="24"/>
          <w:lang w:val="id-ID"/>
        </w:rPr>
        <w:t>Family environments and the acquisition of reading skills: Toward a more precise analysis, In: L.M. Laosa and I.E. Sigel, (Eds.), Families as Learning Environments for Children. Plenum: New York.</w:t>
      </w:r>
      <w:r w:rsidRPr="00392FE3">
        <w:rPr>
          <w:rFonts w:ascii="Times New Roman" w:hAnsi="Times New Roman" w:cs="Times New Roman"/>
          <w:sz w:val="24"/>
          <w:szCs w:val="24"/>
          <w:lang w:val="id-ID"/>
        </w:rPr>
        <w:t xml:space="preserve"> Plenum.</w:t>
      </w:r>
    </w:p>
    <w:p w14:paraId="24C504BB" w14:textId="77777777"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Morgan, A., Nutbrown, C., &amp; Hannon, P. (2009). Fathers’ involvement in young children’s literacy development: Implications for family literacy programmes. </w:t>
      </w:r>
      <w:r w:rsidRPr="00392FE3">
        <w:rPr>
          <w:rFonts w:ascii="Times New Roman" w:hAnsi="Times New Roman" w:cs="Times New Roman"/>
          <w:i/>
          <w:iCs/>
          <w:sz w:val="24"/>
          <w:szCs w:val="24"/>
          <w:lang w:val="id-ID"/>
        </w:rPr>
        <w:t>British Educational Research Journal</w:t>
      </w:r>
      <w:r w:rsidRPr="00392FE3">
        <w:rPr>
          <w:rFonts w:ascii="Times New Roman" w:hAnsi="Times New Roman" w:cs="Times New Roman"/>
          <w:sz w:val="24"/>
          <w:szCs w:val="24"/>
          <w:lang w:val="id-ID"/>
        </w:rPr>
        <w:t xml:space="preserve">, </w:t>
      </w:r>
      <w:r w:rsidRPr="00392FE3">
        <w:rPr>
          <w:rFonts w:ascii="Times New Roman" w:hAnsi="Times New Roman" w:cs="Times New Roman"/>
          <w:i/>
          <w:iCs/>
          <w:sz w:val="24"/>
          <w:szCs w:val="24"/>
          <w:lang w:val="id-ID"/>
        </w:rPr>
        <w:t>35</w:t>
      </w:r>
      <w:r w:rsidRPr="00392FE3">
        <w:rPr>
          <w:rFonts w:ascii="Times New Roman" w:hAnsi="Times New Roman" w:cs="Times New Roman"/>
          <w:sz w:val="24"/>
          <w:szCs w:val="24"/>
          <w:lang w:val="id-ID"/>
        </w:rPr>
        <w:t>(2), 167–185. https://doi.org/10.1080/01411920802041996</w:t>
      </w:r>
    </w:p>
    <w:p w14:paraId="3553490F" w14:textId="77777777"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Nuraini, C., &amp; Damaianti, V. S. (n.d.). </w:t>
      </w:r>
      <w:r w:rsidRPr="00392FE3">
        <w:rPr>
          <w:rFonts w:ascii="Times New Roman" w:hAnsi="Times New Roman" w:cs="Times New Roman"/>
          <w:i/>
          <w:iCs/>
          <w:sz w:val="24"/>
          <w:szCs w:val="24"/>
          <w:lang w:val="id-ID"/>
        </w:rPr>
        <w:t>TINGKAT PUSH PARENTING PADA POLA ASUH KELUARGA DI KARAWANG DALAM PENERAPAN FAMILY LITERACY GUNA MENGEMBANGKAN KEMAMPUAN MEMBACA DAN MENULIS ANAK</w:t>
      </w:r>
      <w:r w:rsidRPr="00392FE3">
        <w:rPr>
          <w:rFonts w:ascii="Times New Roman" w:hAnsi="Times New Roman" w:cs="Times New Roman"/>
          <w:sz w:val="24"/>
          <w:szCs w:val="24"/>
          <w:lang w:val="id-ID"/>
        </w:rPr>
        <w:t>. 4.</w:t>
      </w:r>
    </w:p>
    <w:p w14:paraId="57269718" w14:textId="77777777"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Padmadewi, N. N., Artini, L. P., Nitiasih, P. K., &amp; Suandana, I. W. (2018). </w:t>
      </w:r>
      <w:r w:rsidRPr="00392FE3">
        <w:rPr>
          <w:rFonts w:ascii="Times New Roman" w:hAnsi="Times New Roman" w:cs="Times New Roman"/>
          <w:i/>
          <w:iCs/>
          <w:sz w:val="24"/>
          <w:szCs w:val="24"/>
          <w:lang w:val="id-ID"/>
        </w:rPr>
        <w:t>MEMBERDAYAKAN KETERLIBATAN ORANG TUA DALAM PEMBELAJARAN LITERASI DI SEKOLAH DASAR</w:t>
      </w:r>
      <w:r w:rsidRPr="00392FE3">
        <w:rPr>
          <w:rFonts w:ascii="Times New Roman" w:hAnsi="Times New Roman" w:cs="Times New Roman"/>
          <w:sz w:val="24"/>
          <w:szCs w:val="24"/>
          <w:lang w:val="id-ID"/>
        </w:rPr>
        <w:t xml:space="preserve">. </w:t>
      </w:r>
      <w:r w:rsidRPr="00392FE3">
        <w:rPr>
          <w:rFonts w:ascii="Times New Roman" w:hAnsi="Times New Roman" w:cs="Times New Roman"/>
          <w:i/>
          <w:iCs/>
          <w:sz w:val="24"/>
          <w:szCs w:val="24"/>
          <w:lang w:val="id-ID"/>
        </w:rPr>
        <w:t>7</w:t>
      </w:r>
      <w:r w:rsidRPr="00392FE3">
        <w:rPr>
          <w:rFonts w:ascii="Times New Roman" w:hAnsi="Times New Roman" w:cs="Times New Roman"/>
          <w:sz w:val="24"/>
          <w:szCs w:val="24"/>
          <w:lang w:val="id-ID"/>
        </w:rPr>
        <w:t>, 13.</w:t>
      </w:r>
    </w:p>
    <w:p w14:paraId="7E7F5AF7" w14:textId="77777777"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Rahman, R., Sakti, A. W., Widya, R. N., &amp; Yugafiati, R. (2019). Elementary Education Literacy in the Era of Industrial Revolution 4.0. </w:t>
      </w:r>
      <w:r w:rsidRPr="00392FE3">
        <w:rPr>
          <w:rFonts w:ascii="Times New Roman" w:hAnsi="Times New Roman" w:cs="Times New Roman"/>
          <w:i/>
          <w:iCs/>
          <w:sz w:val="24"/>
          <w:szCs w:val="24"/>
          <w:lang w:val="id-ID"/>
        </w:rPr>
        <w:t>Proceedings of the Second Conference on Language, Literature, Education, and Culture (ICOLLITE 2018)</w:t>
      </w:r>
      <w:r w:rsidRPr="00392FE3">
        <w:rPr>
          <w:rFonts w:ascii="Times New Roman" w:hAnsi="Times New Roman" w:cs="Times New Roman"/>
          <w:sz w:val="24"/>
          <w:szCs w:val="24"/>
          <w:lang w:val="id-ID"/>
        </w:rPr>
        <w:t>. Proceedings of the Second Conference on Language, Literature, Education, and Culture (ICOLLITE 2018), Bandung, Indonesia. https://doi.org/10.2991/icollite-18.2019.41</w:t>
      </w:r>
    </w:p>
    <w:p w14:paraId="76D1C178" w14:textId="77777777"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Rahman, Tristiantari, N., Zakaria, &amp; Yugafiati, R. (2020). Learning from Home: Revitalization of </w:t>
      </w:r>
      <w:r w:rsidRPr="00392FE3">
        <w:rPr>
          <w:rFonts w:ascii="Times New Roman" w:hAnsi="Times New Roman" w:cs="Times New Roman"/>
          <w:i/>
          <w:iCs/>
          <w:sz w:val="24"/>
          <w:szCs w:val="24"/>
          <w:lang w:val="id-ID"/>
        </w:rPr>
        <w:t>Masatua</w:t>
      </w:r>
      <w:r w:rsidRPr="00392FE3">
        <w:rPr>
          <w:rFonts w:ascii="Times New Roman" w:hAnsi="Times New Roman" w:cs="Times New Roman"/>
          <w:sz w:val="24"/>
          <w:szCs w:val="24"/>
          <w:lang w:val="id-ID"/>
        </w:rPr>
        <w:t xml:space="preserve"> to Improve Students’ Literacy in Elementary School. </w:t>
      </w:r>
      <w:r w:rsidRPr="00392FE3">
        <w:rPr>
          <w:rFonts w:ascii="Times New Roman" w:hAnsi="Times New Roman" w:cs="Times New Roman"/>
          <w:i/>
          <w:iCs/>
          <w:sz w:val="24"/>
          <w:szCs w:val="24"/>
          <w:lang w:val="id-ID"/>
        </w:rPr>
        <w:t>Proceedings of the 4th International Conference on Language, Literature, Culture, and Education (ICOLLITE 2020)</w:t>
      </w:r>
      <w:r w:rsidRPr="00392FE3">
        <w:rPr>
          <w:rFonts w:ascii="Times New Roman" w:hAnsi="Times New Roman" w:cs="Times New Roman"/>
          <w:sz w:val="24"/>
          <w:szCs w:val="24"/>
          <w:lang w:val="id-ID"/>
        </w:rPr>
        <w:t>. 4th International Conference on Language, Literature, Culture, and Education (ICOLLITE 2020), Bandung, Indonesia. https://doi.org/10.2991/assehr.k.201215.094</w:t>
      </w:r>
    </w:p>
    <w:p w14:paraId="67F80FA7" w14:textId="77777777"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Rahman, Widya, R. N., &amp; Yugafiati, R. (2020). </w:t>
      </w:r>
      <w:r w:rsidRPr="00392FE3">
        <w:rPr>
          <w:rFonts w:ascii="Times New Roman" w:hAnsi="Times New Roman" w:cs="Times New Roman"/>
          <w:i/>
          <w:iCs/>
          <w:sz w:val="24"/>
          <w:szCs w:val="24"/>
          <w:lang w:val="id-ID"/>
        </w:rPr>
        <w:t>Membaca &amp; Menulis (TEORI DAN PRAKTIK DI SEKOLAH DASAR)</w:t>
      </w:r>
      <w:r w:rsidRPr="00392FE3">
        <w:rPr>
          <w:rFonts w:ascii="Times New Roman" w:hAnsi="Times New Roman" w:cs="Times New Roman"/>
          <w:sz w:val="24"/>
          <w:szCs w:val="24"/>
          <w:lang w:val="id-ID"/>
        </w:rPr>
        <w:t>. ALQAPRINT.</w:t>
      </w:r>
    </w:p>
    <w:p w14:paraId="327D6BA3" w14:textId="77777777"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Resmini, N. (2006). </w:t>
      </w:r>
      <w:r w:rsidRPr="00392FE3">
        <w:rPr>
          <w:rFonts w:ascii="Times New Roman" w:hAnsi="Times New Roman" w:cs="Times New Roman"/>
          <w:i/>
          <w:iCs/>
          <w:sz w:val="24"/>
          <w:szCs w:val="24"/>
          <w:lang w:val="id-ID"/>
        </w:rPr>
        <w:t>Pembinaan pengembangan pembelajaran bahasa dan  sastra Indonesia</w:t>
      </w:r>
      <w:r w:rsidRPr="00392FE3">
        <w:rPr>
          <w:rFonts w:ascii="Times New Roman" w:hAnsi="Times New Roman" w:cs="Times New Roman"/>
          <w:sz w:val="24"/>
          <w:szCs w:val="24"/>
          <w:lang w:val="id-ID"/>
        </w:rPr>
        <w:t>. UPI Press.</w:t>
      </w:r>
    </w:p>
    <w:p w14:paraId="10970A42" w14:textId="2F2DCAAE"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lastRenderedPageBreak/>
        <w:t xml:space="preserve">Suwarni, A. Z. J., Rahman, &amp; Iswara, P. D. (2019). Improving second grade elementary students’ writing and storytelling skills through digital literacy. </w:t>
      </w:r>
      <w:r w:rsidRPr="00392FE3">
        <w:rPr>
          <w:rFonts w:ascii="Times New Roman" w:hAnsi="Times New Roman" w:cs="Times New Roman"/>
          <w:i/>
          <w:iCs/>
          <w:sz w:val="24"/>
          <w:szCs w:val="24"/>
          <w:lang w:val="id-ID"/>
        </w:rPr>
        <w:t>Journal of Physics: Conference Series</w:t>
      </w:r>
      <w:r w:rsidRPr="00392FE3">
        <w:rPr>
          <w:rFonts w:ascii="Times New Roman" w:hAnsi="Times New Roman" w:cs="Times New Roman"/>
          <w:sz w:val="24"/>
          <w:szCs w:val="24"/>
          <w:lang w:val="id-ID"/>
        </w:rPr>
        <w:t xml:space="preserve">, </w:t>
      </w:r>
      <w:r w:rsidRPr="00392FE3">
        <w:rPr>
          <w:rFonts w:ascii="Times New Roman" w:hAnsi="Times New Roman" w:cs="Times New Roman"/>
          <w:i/>
          <w:iCs/>
          <w:sz w:val="24"/>
          <w:szCs w:val="24"/>
          <w:lang w:val="id-ID"/>
        </w:rPr>
        <w:t>1402</w:t>
      </w:r>
      <w:r w:rsidRPr="00392FE3">
        <w:rPr>
          <w:rFonts w:ascii="Times New Roman" w:hAnsi="Times New Roman" w:cs="Times New Roman"/>
          <w:sz w:val="24"/>
          <w:szCs w:val="24"/>
          <w:lang w:val="id-ID"/>
        </w:rPr>
        <w:t>, 066072. https://doi.org/10.1088/1742-6596/1402/6/066072</w:t>
      </w:r>
    </w:p>
    <w:p w14:paraId="0D7148BE" w14:textId="77777777"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Syafitri, Y. N. V., &amp; Pertiwi, N. (2020). </w:t>
      </w:r>
      <w:r w:rsidRPr="00392FE3">
        <w:rPr>
          <w:rFonts w:ascii="Times New Roman" w:hAnsi="Times New Roman" w:cs="Times New Roman"/>
          <w:i/>
          <w:iCs/>
          <w:sz w:val="24"/>
          <w:szCs w:val="24"/>
          <w:lang w:val="id-ID"/>
        </w:rPr>
        <w:t>Student Literacy through Picture Book Media: Nurturing a Culture in Elementary Schools</w:t>
      </w:r>
      <w:r w:rsidRPr="00392FE3">
        <w:rPr>
          <w:rFonts w:ascii="Times New Roman" w:hAnsi="Times New Roman" w:cs="Times New Roman"/>
          <w:sz w:val="24"/>
          <w:szCs w:val="24"/>
          <w:lang w:val="id-ID"/>
        </w:rPr>
        <w:t xml:space="preserve">. </w:t>
      </w:r>
      <w:r w:rsidRPr="00392FE3">
        <w:rPr>
          <w:rFonts w:ascii="Times New Roman" w:hAnsi="Times New Roman" w:cs="Times New Roman"/>
          <w:i/>
          <w:iCs/>
          <w:sz w:val="24"/>
          <w:szCs w:val="24"/>
          <w:lang w:val="id-ID"/>
        </w:rPr>
        <w:t>3</w:t>
      </w:r>
      <w:r w:rsidRPr="00392FE3">
        <w:rPr>
          <w:rFonts w:ascii="Times New Roman" w:hAnsi="Times New Roman" w:cs="Times New Roman"/>
          <w:sz w:val="24"/>
          <w:szCs w:val="24"/>
          <w:lang w:val="id-ID"/>
        </w:rPr>
        <w:t>, 6.</w:t>
      </w:r>
    </w:p>
    <w:p w14:paraId="4E004E6E" w14:textId="77777777" w:rsidR="00B77F0F" w:rsidRPr="00392FE3" w:rsidRDefault="00B77F0F" w:rsidP="0082112B">
      <w:pPr>
        <w:pStyle w:val="Bibliography"/>
        <w:spacing w:line="240" w:lineRule="auto"/>
        <w:rPr>
          <w:rFonts w:ascii="Times New Roman" w:hAnsi="Times New Roman" w:cs="Times New Roman"/>
          <w:sz w:val="24"/>
          <w:szCs w:val="24"/>
          <w:lang w:val="id-ID"/>
        </w:rPr>
      </w:pPr>
      <w:r w:rsidRPr="00392FE3">
        <w:rPr>
          <w:rFonts w:ascii="Times New Roman" w:hAnsi="Times New Roman" w:cs="Times New Roman"/>
          <w:sz w:val="24"/>
          <w:szCs w:val="24"/>
          <w:lang w:val="id-ID"/>
        </w:rPr>
        <w:t xml:space="preserve">Thaha, K. H. (1992). </w:t>
      </w:r>
      <w:r w:rsidRPr="00392FE3">
        <w:rPr>
          <w:rFonts w:ascii="Times New Roman" w:hAnsi="Times New Roman" w:cs="Times New Roman"/>
          <w:i/>
          <w:iCs/>
          <w:sz w:val="24"/>
          <w:szCs w:val="24"/>
          <w:lang w:val="id-ID"/>
        </w:rPr>
        <w:t>Konsep Ibu Teladan</w:t>
      </w:r>
      <w:r w:rsidRPr="00392FE3">
        <w:rPr>
          <w:rFonts w:ascii="Times New Roman" w:hAnsi="Times New Roman" w:cs="Times New Roman"/>
          <w:sz w:val="24"/>
          <w:szCs w:val="24"/>
          <w:lang w:val="id-ID"/>
        </w:rPr>
        <w:t>. Risalah Gusti.</w:t>
      </w:r>
    </w:p>
    <w:p w14:paraId="7EC9FAC2" w14:textId="388D81AD" w:rsidR="003D665A" w:rsidRPr="00392FE3" w:rsidRDefault="00010A0D" w:rsidP="0082112B">
      <w:pPr>
        <w:tabs>
          <w:tab w:val="center" w:pos="4513"/>
        </w:tabs>
        <w:spacing w:after="0" w:line="240" w:lineRule="auto"/>
        <w:ind w:left="720" w:hanging="810"/>
        <w:jc w:val="both"/>
        <w:rPr>
          <w:rFonts w:ascii="Times New Roman" w:hAnsi="Times New Roman" w:cs="Times New Roman"/>
          <w:sz w:val="24"/>
          <w:szCs w:val="24"/>
          <w:lang w:val="id-ID"/>
        </w:rPr>
      </w:pPr>
      <w:r w:rsidRPr="00392FE3">
        <w:rPr>
          <w:rFonts w:ascii="Times New Roman" w:hAnsi="Times New Roman" w:cs="Times New Roman"/>
          <w:sz w:val="24"/>
          <w:szCs w:val="24"/>
          <w:lang w:val="id-ID"/>
        </w:rPr>
        <w:fldChar w:fldCharType="end"/>
      </w:r>
      <w:r w:rsidR="008D5564" w:rsidRPr="00392FE3">
        <w:rPr>
          <w:rFonts w:ascii="Times New Roman" w:hAnsi="Times New Roman" w:cs="Times New Roman"/>
          <w:sz w:val="24"/>
          <w:szCs w:val="24"/>
          <w:lang w:val="id-ID"/>
        </w:rPr>
        <w:tab/>
      </w:r>
    </w:p>
    <w:sectPr w:rsidR="003D665A" w:rsidRPr="00392FE3" w:rsidSect="000A1F6E">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7595" w14:textId="77777777" w:rsidR="00A7603A" w:rsidRDefault="00A7603A"/>
    <w:p w14:paraId="4ABCC200" w14:textId="77777777" w:rsidR="00A7603A" w:rsidRDefault="00A7603A">
      <w:r>
        <w:separator/>
      </w:r>
    </w:p>
  </w:endnote>
  <w:endnote w:type="continuationSeparator" w:id="0">
    <w:p w14:paraId="1E0EF5B2" w14:textId="77777777" w:rsidR="00A7603A" w:rsidRDefault="00A7603A"/>
    <w:p w14:paraId="3EF463D6" w14:textId="77777777" w:rsidR="00A7603A" w:rsidRDefault="00A7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7108" w14:textId="77777777" w:rsidR="00A7603A" w:rsidRDefault="00A7603A">
      <w:r w:rsidRPr="0046363B">
        <w:rPr>
          <w:rFonts w:ascii="Times New Roman" w:hAnsi="Times New Roman" w:cs="Times New Roman"/>
          <w:sz w:val="24"/>
          <w:szCs w:val="24"/>
        </w:rPr>
        <w:t>A</w:t>
      </w:r>
      <w:r>
        <w:separator/>
      </w:r>
    </w:p>
  </w:footnote>
  <w:footnote w:type="continuationSeparator" w:id="0">
    <w:p w14:paraId="6C567F05" w14:textId="77777777" w:rsidR="00A7603A" w:rsidRDefault="00A7603A"/>
    <w:p w14:paraId="4D53DB73" w14:textId="77777777" w:rsidR="00A7603A" w:rsidRDefault="00A76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52484"/>
    <w:multiLevelType w:val="hybridMultilevel"/>
    <w:tmpl w:val="E3E6AF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26"/>
    <w:rsid w:val="0000361A"/>
    <w:rsid w:val="00010A0D"/>
    <w:rsid w:val="00013243"/>
    <w:rsid w:val="000161D0"/>
    <w:rsid w:val="00024FB5"/>
    <w:rsid w:val="00025285"/>
    <w:rsid w:val="00025E71"/>
    <w:rsid w:val="00025F80"/>
    <w:rsid w:val="00041A94"/>
    <w:rsid w:val="0004486B"/>
    <w:rsid w:val="0006273C"/>
    <w:rsid w:val="00065050"/>
    <w:rsid w:val="0007657E"/>
    <w:rsid w:val="00076E4A"/>
    <w:rsid w:val="00087F7D"/>
    <w:rsid w:val="0009269E"/>
    <w:rsid w:val="00096628"/>
    <w:rsid w:val="000A1F6E"/>
    <w:rsid w:val="000C6788"/>
    <w:rsid w:val="000D09EA"/>
    <w:rsid w:val="000E5D06"/>
    <w:rsid w:val="000E7912"/>
    <w:rsid w:val="000E79B0"/>
    <w:rsid w:val="000F3D4E"/>
    <w:rsid w:val="000F5057"/>
    <w:rsid w:val="001000FC"/>
    <w:rsid w:val="001054FF"/>
    <w:rsid w:val="001179CD"/>
    <w:rsid w:val="00117F11"/>
    <w:rsid w:val="00136A91"/>
    <w:rsid w:val="00153F79"/>
    <w:rsid w:val="001550D3"/>
    <w:rsid w:val="001B0808"/>
    <w:rsid w:val="001B1742"/>
    <w:rsid w:val="001C6447"/>
    <w:rsid w:val="001E1503"/>
    <w:rsid w:val="001E31F7"/>
    <w:rsid w:val="001E3271"/>
    <w:rsid w:val="001E40FC"/>
    <w:rsid w:val="001E7449"/>
    <w:rsid w:val="001F39E9"/>
    <w:rsid w:val="0021431F"/>
    <w:rsid w:val="002215CC"/>
    <w:rsid w:val="00232903"/>
    <w:rsid w:val="002406A2"/>
    <w:rsid w:val="00243BEF"/>
    <w:rsid w:val="00255EDE"/>
    <w:rsid w:val="00265D09"/>
    <w:rsid w:val="002708CB"/>
    <w:rsid w:val="00273E7F"/>
    <w:rsid w:val="00283367"/>
    <w:rsid w:val="00291B95"/>
    <w:rsid w:val="002B0829"/>
    <w:rsid w:val="002B0B7E"/>
    <w:rsid w:val="002B4276"/>
    <w:rsid w:val="002D2919"/>
    <w:rsid w:val="002E2092"/>
    <w:rsid w:val="002E76A8"/>
    <w:rsid w:val="002F1297"/>
    <w:rsid w:val="002F2058"/>
    <w:rsid w:val="002F45E6"/>
    <w:rsid w:val="003206D5"/>
    <w:rsid w:val="0032262F"/>
    <w:rsid w:val="0032463E"/>
    <w:rsid w:val="00327B49"/>
    <w:rsid w:val="00336741"/>
    <w:rsid w:val="00336A3F"/>
    <w:rsid w:val="00337126"/>
    <w:rsid w:val="00350F62"/>
    <w:rsid w:val="00361A10"/>
    <w:rsid w:val="00361D3C"/>
    <w:rsid w:val="00392FE3"/>
    <w:rsid w:val="003A1709"/>
    <w:rsid w:val="003A4F26"/>
    <w:rsid w:val="003C1DAB"/>
    <w:rsid w:val="003C63CB"/>
    <w:rsid w:val="003D5725"/>
    <w:rsid w:val="003D665A"/>
    <w:rsid w:val="003F5E2C"/>
    <w:rsid w:val="00414316"/>
    <w:rsid w:val="00434120"/>
    <w:rsid w:val="00441475"/>
    <w:rsid w:val="00447326"/>
    <w:rsid w:val="00452467"/>
    <w:rsid w:val="0046363B"/>
    <w:rsid w:val="00475BA6"/>
    <w:rsid w:val="00477236"/>
    <w:rsid w:val="00477455"/>
    <w:rsid w:val="0048334A"/>
    <w:rsid w:val="00490A49"/>
    <w:rsid w:val="00495504"/>
    <w:rsid w:val="004D3E25"/>
    <w:rsid w:val="004D49FA"/>
    <w:rsid w:val="004E24BF"/>
    <w:rsid w:val="004F18A9"/>
    <w:rsid w:val="004F33C5"/>
    <w:rsid w:val="004F7D79"/>
    <w:rsid w:val="00501AA7"/>
    <w:rsid w:val="005036EB"/>
    <w:rsid w:val="00506897"/>
    <w:rsid w:val="005229DD"/>
    <w:rsid w:val="00536A6F"/>
    <w:rsid w:val="005627E4"/>
    <w:rsid w:val="0057000F"/>
    <w:rsid w:val="00587428"/>
    <w:rsid w:val="005C2E8C"/>
    <w:rsid w:val="005D643A"/>
    <w:rsid w:val="005D65C1"/>
    <w:rsid w:val="00615036"/>
    <w:rsid w:val="00615658"/>
    <w:rsid w:val="00621702"/>
    <w:rsid w:val="00627274"/>
    <w:rsid w:val="00635B43"/>
    <w:rsid w:val="00642548"/>
    <w:rsid w:val="006507A8"/>
    <w:rsid w:val="00657672"/>
    <w:rsid w:val="00685173"/>
    <w:rsid w:val="00692718"/>
    <w:rsid w:val="00693BAE"/>
    <w:rsid w:val="006A329A"/>
    <w:rsid w:val="006A5840"/>
    <w:rsid w:val="006A6856"/>
    <w:rsid w:val="006B336E"/>
    <w:rsid w:val="006B406A"/>
    <w:rsid w:val="006E1A31"/>
    <w:rsid w:val="006F13E6"/>
    <w:rsid w:val="006F6DC9"/>
    <w:rsid w:val="00704B70"/>
    <w:rsid w:val="00724127"/>
    <w:rsid w:val="0072428F"/>
    <w:rsid w:val="00744882"/>
    <w:rsid w:val="00757CD1"/>
    <w:rsid w:val="007619F3"/>
    <w:rsid w:val="00764C67"/>
    <w:rsid w:val="00781A7E"/>
    <w:rsid w:val="007841F9"/>
    <w:rsid w:val="0079294B"/>
    <w:rsid w:val="00796C12"/>
    <w:rsid w:val="007A01DF"/>
    <w:rsid w:val="007A1477"/>
    <w:rsid w:val="007A4DFD"/>
    <w:rsid w:val="007C05F5"/>
    <w:rsid w:val="007F4E31"/>
    <w:rsid w:val="0080394D"/>
    <w:rsid w:val="0081085E"/>
    <w:rsid w:val="0082112B"/>
    <w:rsid w:val="00826B29"/>
    <w:rsid w:val="00832C44"/>
    <w:rsid w:val="008606F9"/>
    <w:rsid w:val="008609F1"/>
    <w:rsid w:val="0086160B"/>
    <w:rsid w:val="00866966"/>
    <w:rsid w:val="00870B47"/>
    <w:rsid w:val="00883759"/>
    <w:rsid w:val="00883D47"/>
    <w:rsid w:val="008969A0"/>
    <w:rsid w:val="008A341F"/>
    <w:rsid w:val="008A37B9"/>
    <w:rsid w:val="008C3FB6"/>
    <w:rsid w:val="008D538F"/>
    <w:rsid w:val="008D5564"/>
    <w:rsid w:val="008E4033"/>
    <w:rsid w:val="009047FA"/>
    <w:rsid w:val="00926EF6"/>
    <w:rsid w:val="00936528"/>
    <w:rsid w:val="00940BAE"/>
    <w:rsid w:val="0096546D"/>
    <w:rsid w:val="009B1675"/>
    <w:rsid w:val="009B6889"/>
    <w:rsid w:val="009C01DD"/>
    <w:rsid w:val="009C7AAC"/>
    <w:rsid w:val="009D6F80"/>
    <w:rsid w:val="009F28C6"/>
    <w:rsid w:val="00A00ACE"/>
    <w:rsid w:val="00A20136"/>
    <w:rsid w:val="00A250A2"/>
    <w:rsid w:val="00A33B4A"/>
    <w:rsid w:val="00A34C05"/>
    <w:rsid w:val="00A404FF"/>
    <w:rsid w:val="00A45CFF"/>
    <w:rsid w:val="00A51BEA"/>
    <w:rsid w:val="00A615FA"/>
    <w:rsid w:val="00A7603A"/>
    <w:rsid w:val="00A7696F"/>
    <w:rsid w:val="00A80738"/>
    <w:rsid w:val="00A84A14"/>
    <w:rsid w:val="00A8578F"/>
    <w:rsid w:val="00A85B63"/>
    <w:rsid w:val="00AA21C0"/>
    <w:rsid w:val="00AB35D2"/>
    <w:rsid w:val="00AB4CD2"/>
    <w:rsid w:val="00AD7486"/>
    <w:rsid w:val="00B0229C"/>
    <w:rsid w:val="00B05318"/>
    <w:rsid w:val="00B10088"/>
    <w:rsid w:val="00B2272C"/>
    <w:rsid w:val="00B237E4"/>
    <w:rsid w:val="00B25129"/>
    <w:rsid w:val="00B27300"/>
    <w:rsid w:val="00B3035C"/>
    <w:rsid w:val="00B40E2D"/>
    <w:rsid w:val="00B436D3"/>
    <w:rsid w:val="00B55FF0"/>
    <w:rsid w:val="00B67FDD"/>
    <w:rsid w:val="00B70DAB"/>
    <w:rsid w:val="00B730DB"/>
    <w:rsid w:val="00B73D53"/>
    <w:rsid w:val="00B75074"/>
    <w:rsid w:val="00B77F0F"/>
    <w:rsid w:val="00B830D4"/>
    <w:rsid w:val="00BA0F4A"/>
    <w:rsid w:val="00BE11BA"/>
    <w:rsid w:val="00BE5C3A"/>
    <w:rsid w:val="00BE6C06"/>
    <w:rsid w:val="00BF7D5D"/>
    <w:rsid w:val="00BF7F32"/>
    <w:rsid w:val="00C13984"/>
    <w:rsid w:val="00C143BB"/>
    <w:rsid w:val="00C50BE7"/>
    <w:rsid w:val="00C61E23"/>
    <w:rsid w:val="00C65186"/>
    <w:rsid w:val="00C736A8"/>
    <w:rsid w:val="00C835F0"/>
    <w:rsid w:val="00C87067"/>
    <w:rsid w:val="00CA396F"/>
    <w:rsid w:val="00CA7566"/>
    <w:rsid w:val="00CB04C5"/>
    <w:rsid w:val="00CB2422"/>
    <w:rsid w:val="00CB6EE7"/>
    <w:rsid w:val="00CC4043"/>
    <w:rsid w:val="00CC548C"/>
    <w:rsid w:val="00CE14BC"/>
    <w:rsid w:val="00CF0818"/>
    <w:rsid w:val="00CF3277"/>
    <w:rsid w:val="00CF7BE7"/>
    <w:rsid w:val="00D21286"/>
    <w:rsid w:val="00D3152C"/>
    <w:rsid w:val="00D474EF"/>
    <w:rsid w:val="00D50F6B"/>
    <w:rsid w:val="00D70602"/>
    <w:rsid w:val="00D932C7"/>
    <w:rsid w:val="00D94C46"/>
    <w:rsid w:val="00DA3467"/>
    <w:rsid w:val="00DC2BCB"/>
    <w:rsid w:val="00DC5E1C"/>
    <w:rsid w:val="00DE3D25"/>
    <w:rsid w:val="00DF1DC1"/>
    <w:rsid w:val="00E06427"/>
    <w:rsid w:val="00E1324C"/>
    <w:rsid w:val="00E22216"/>
    <w:rsid w:val="00E321F4"/>
    <w:rsid w:val="00E41937"/>
    <w:rsid w:val="00E55EF2"/>
    <w:rsid w:val="00E63A06"/>
    <w:rsid w:val="00E644FC"/>
    <w:rsid w:val="00E8101D"/>
    <w:rsid w:val="00E9098F"/>
    <w:rsid w:val="00EB5BB1"/>
    <w:rsid w:val="00ED5AE2"/>
    <w:rsid w:val="00EE5198"/>
    <w:rsid w:val="00F06B88"/>
    <w:rsid w:val="00F37EC6"/>
    <w:rsid w:val="00F47424"/>
    <w:rsid w:val="00F562E7"/>
    <w:rsid w:val="00F641AB"/>
    <w:rsid w:val="00F70174"/>
    <w:rsid w:val="00F924B7"/>
    <w:rsid w:val="00FA0675"/>
    <w:rsid w:val="00FA2820"/>
    <w:rsid w:val="00FC0746"/>
    <w:rsid w:val="00FC6A99"/>
    <w:rsid w:val="00FD3D67"/>
    <w:rsid w:val="00FE3C9B"/>
    <w:rsid w:val="00FE767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3798"/>
  <w15:chartTrackingRefBased/>
  <w15:docId w15:val="{3E7A10BB-DC30-4E96-B616-3D3DD585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628"/>
    <w:rPr>
      <w:color w:val="0563C1" w:themeColor="hyperlink"/>
      <w:u w:val="single"/>
    </w:rPr>
  </w:style>
  <w:style w:type="character" w:styleId="FollowedHyperlink">
    <w:name w:val="FollowedHyperlink"/>
    <w:basedOn w:val="DefaultParagraphFont"/>
    <w:uiPriority w:val="99"/>
    <w:semiHidden/>
    <w:unhideWhenUsed/>
    <w:rsid w:val="00096628"/>
    <w:rPr>
      <w:color w:val="954F72" w:themeColor="followedHyperlink"/>
      <w:u w:val="single"/>
    </w:rPr>
  </w:style>
  <w:style w:type="character" w:styleId="UnresolvedMention">
    <w:name w:val="Unresolved Mention"/>
    <w:basedOn w:val="DefaultParagraphFont"/>
    <w:uiPriority w:val="99"/>
    <w:semiHidden/>
    <w:unhideWhenUsed/>
    <w:rsid w:val="00096628"/>
    <w:rPr>
      <w:color w:val="605E5C"/>
      <w:shd w:val="clear" w:color="auto" w:fill="E1DFDD"/>
    </w:rPr>
  </w:style>
  <w:style w:type="paragraph" w:styleId="ListParagraph">
    <w:name w:val="List Paragraph"/>
    <w:basedOn w:val="Normal"/>
    <w:uiPriority w:val="34"/>
    <w:qFormat/>
    <w:rsid w:val="003D665A"/>
    <w:pPr>
      <w:ind w:left="720"/>
      <w:contextualSpacing/>
    </w:pPr>
  </w:style>
  <w:style w:type="paragraph" w:styleId="Bibliography">
    <w:name w:val="Bibliography"/>
    <w:basedOn w:val="Normal"/>
    <w:next w:val="Normal"/>
    <w:uiPriority w:val="37"/>
    <w:unhideWhenUsed/>
    <w:rsid w:val="003D665A"/>
    <w:pPr>
      <w:spacing w:after="0" w:line="480" w:lineRule="auto"/>
      <w:ind w:left="720" w:hanging="720"/>
    </w:pPr>
  </w:style>
  <w:style w:type="character" w:styleId="Emphasis">
    <w:name w:val="Emphasis"/>
    <w:basedOn w:val="DefaultParagraphFont"/>
    <w:uiPriority w:val="20"/>
    <w:qFormat/>
    <w:rsid w:val="00C736A8"/>
    <w:rPr>
      <w:i/>
      <w:iCs/>
    </w:rPr>
  </w:style>
  <w:style w:type="paragraph" w:styleId="Header">
    <w:name w:val="header"/>
    <w:basedOn w:val="Normal"/>
    <w:link w:val="HeaderChar"/>
    <w:uiPriority w:val="99"/>
    <w:unhideWhenUsed/>
    <w:rsid w:val="0046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3B"/>
  </w:style>
  <w:style w:type="paragraph" w:styleId="Footer">
    <w:name w:val="footer"/>
    <w:basedOn w:val="Normal"/>
    <w:link w:val="FooterChar"/>
    <w:uiPriority w:val="99"/>
    <w:unhideWhenUsed/>
    <w:rsid w:val="0046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3B"/>
  </w:style>
  <w:style w:type="paragraph" w:styleId="FootnoteText">
    <w:name w:val="footnote text"/>
    <w:basedOn w:val="Normal"/>
    <w:link w:val="FootnoteTextChar"/>
    <w:uiPriority w:val="99"/>
    <w:semiHidden/>
    <w:unhideWhenUsed/>
    <w:rsid w:val="00B67F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FDD"/>
    <w:rPr>
      <w:sz w:val="20"/>
      <w:szCs w:val="20"/>
    </w:rPr>
  </w:style>
  <w:style w:type="character" w:styleId="FootnoteReference">
    <w:name w:val="footnote reference"/>
    <w:basedOn w:val="DefaultParagraphFont"/>
    <w:uiPriority w:val="99"/>
    <w:semiHidden/>
    <w:unhideWhenUsed/>
    <w:rsid w:val="00B67FDD"/>
    <w:rPr>
      <w:vertAlign w:val="superscript"/>
    </w:rPr>
  </w:style>
  <w:style w:type="table" w:styleId="TableGrid">
    <w:name w:val="Table Grid"/>
    <w:basedOn w:val="TableNormal"/>
    <w:uiPriority w:val="39"/>
    <w:rsid w:val="00E8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B4C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B4C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i.widiastika22@upi.edu"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mailto:rahmanprofupi@upi.ed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D84E-4AB2-9005-A2888846D93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7E-4525-9CF5-3830B02F90D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77E-4525-9CF5-3830B02F90D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77E-4525-9CF5-3830B02F90DF}"/>
              </c:ext>
            </c:extLst>
          </c:dPt>
          <c:dLbls>
            <c:dLbl>
              <c:idx val="0"/>
              <c:delete val="1"/>
              <c:extLst>
                <c:ext xmlns:c15="http://schemas.microsoft.com/office/drawing/2012/chart" uri="{CE6537A1-D6FC-4f65-9D91-7224C49458BB}"/>
                <c:ext xmlns:c16="http://schemas.microsoft.com/office/drawing/2014/chart" uri="{C3380CC4-5D6E-409C-BE32-E72D297353CC}">
                  <c16:uniqueId val="{00000002-D84E-4AB2-9005-A2888846D9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Tidak pernah</c:v>
                </c:pt>
                <c:pt idx="1">
                  <c:v>Kadang-kadang</c:v>
                </c:pt>
                <c:pt idx="2">
                  <c:v>Sering</c:v>
                </c:pt>
                <c:pt idx="3">
                  <c:v>Selalu</c:v>
                </c:pt>
              </c:strCache>
            </c:strRef>
          </c:cat>
          <c:val>
            <c:numRef>
              <c:f>Sheet1!$B$2:$B$5</c:f>
              <c:numCache>
                <c:formatCode>0.00%</c:formatCode>
                <c:ptCount val="4"/>
                <c:pt idx="0" formatCode="0%">
                  <c:v>0</c:v>
                </c:pt>
                <c:pt idx="1">
                  <c:v>0.33300000000000002</c:v>
                </c:pt>
                <c:pt idx="2">
                  <c:v>0.33300000000000002</c:v>
                </c:pt>
                <c:pt idx="3">
                  <c:v>0.33300000000000002</c:v>
                </c:pt>
              </c:numCache>
            </c:numRef>
          </c:val>
          <c:extLst>
            <c:ext xmlns:c16="http://schemas.microsoft.com/office/drawing/2014/chart" uri="{C3380CC4-5D6E-409C-BE32-E72D297353CC}">
              <c16:uniqueId val="{00000000-D84E-4AB2-9005-A2888846D93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41-4DF5-9B65-ECEF9AA818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41-4DF5-9B65-ECEF9AA8184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41-4DF5-9B65-ECEF9AA8184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41-4DF5-9B65-ECEF9AA8184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Tidak pernah</c:v>
                </c:pt>
                <c:pt idx="1">
                  <c:v>Kadang-kadang</c:v>
                </c:pt>
                <c:pt idx="2">
                  <c:v>Sering</c:v>
                </c:pt>
                <c:pt idx="3">
                  <c:v>Selalu</c:v>
                </c:pt>
              </c:strCache>
            </c:strRef>
          </c:cat>
          <c:val>
            <c:numRef>
              <c:f>Sheet1!$B$2:$B$5</c:f>
              <c:numCache>
                <c:formatCode>0.00%</c:formatCode>
                <c:ptCount val="4"/>
                <c:pt idx="1">
                  <c:v>0.16700000000000001</c:v>
                </c:pt>
                <c:pt idx="2">
                  <c:v>0.66700000000000004</c:v>
                </c:pt>
                <c:pt idx="3">
                  <c:v>0.16700000000000001</c:v>
                </c:pt>
              </c:numCache>
            </c:numRef>
          </c:val>
          <c:extLst>
            <c:ext xmlns:c16="http://schemas.microsoft.com/office/drawing/2014/chart" uri="{C3380CC4-5D6E-409C-BE32-E72D297353CC}">
              <c16:uniqueId val="{00000008-CD41-4DF5-9B65-ECEF9AA8184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50F-4A57-9109-5F5689FE7B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4235-406E-8587-088B74B9614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50F-4A57-9109-5F5689FE7B5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50F-4A57-9109-5F5689FE7B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Tidak pernah</c:v>
                </c:pt>
                <c:pt idx="1">
                  <c:v>Kadang-kadang</c:v>
                </c:pt>
                <c:pt idx="2">
                  <c:v>Sering</c:v>
                </c:pt>
                <c:pt idx="3">
                  <c:v>Selalu</c:v>
                </c:pt>
              </c:strCache>
            </c:strRef>
          </c:cat>
          <c:val>
            <c:numRef>
              <c:f>Sheet1!$B$2:$B$5</c:f>
              <c:numCache>
                <c:formatCode>0%</c:formatCode>
                <c:ptCount val="4"/>
                <c:pt idx="1">
                  <c:v>0.5</c:v>
                </c:pt>
                <c:pt idx="2" formatCode="0.00%">
                  <c:v>0.33300000000000002</c:v>
                </c:pt>
                <c:pt idx="3" formatCode="0.00%">
                  <c:v>0.16700000000000001</c:v>
                </c:pt>
              </c:numCache>
            </c:numRef>
          </c:val>
          <c:extLst>
            <c:ext xmlns:c16="http://schemas.microsoft.com/office/drawing/2014/chart" uri="{C3380CC4-5D6E-409C-BE32-E72D297353CC}">
              <c16:uniqueId val="{00000000-4235-406E-8587-088B74B9614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05-416A-8CB1-5984A2990DF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05-416A-8CB1-5984A2990DF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05-416A-8CB1-5984A2990DF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F05-416A-8CB1-5984A2990D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Tidak pernah</c:v>
                </c:pt>
                <c:pt idx="1">
                  <c:v>Kadang-kadang</c:v>
                </c:pt>
                <c:pt idx="2">
                  <c:v>Sering</c:v>
                </c:pt>
                <c:pt idx="3">
                  <c:v>Selalu</c:v>
                </c:pt>
              </c:strCache>
            </c:strRef>
          </c:cat>
          <c:val>
            <c:numRef>
              <c:f>Sheet1!$B$2:$B$5</c:f>
              <c:numCache>
                <c:formatCode>General</c:formatCode>
                <c:ptCount val="4"/>
                <c:pt idx="2" formatCode="0.00%">
                  <c:v>0.66700000000000004</c:v>
                </c:pt>
                <c:pt idx="3" formatCode="0.00%">
                  <c:v>0.33300000000000002</c:v>
                </c:pt>
              </c:numCache>
            </c:numRef>
          </c:val>
          <c:extLst>
            <c:ext xmlns:c16="http://schemas.microsoft.com/office/drawing/2014/chart" uri="{C3380CC4-5D6E-409C-BE32-E72D297353CC}">
              <c16:uniqueId val="{00000008-AF05-416A-8CB1-5984A2990DF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C06-449C-9E7D-C5839BA07A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C06-449C-9E7D-C5839BA07A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C06-449C-9E7D-C5839BA07A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C06-449C-9E7D-C5839BA07A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Tidak pernah</c:v>
                </c:pt>
                <c:pt idx="1">
                  <c:v>Kadang-kadang</c:v>
                </c:pt>
                <c:pt idx="2">
                  <c:v>Sering</c:v>
                </c:pt>
                <c:pt idx="3">
                  <c:v>Selalu</c:v>
                </c:pt>
              </c:strCache>
            </c:strRef>
          </c:cat>
          <c:val>
            <c:numRef>
              <c:f>Sheet1!$B$2:$B$5</c:f>
              <c:numCache>
                <c:formatCode>General</c:formatCode>
                <c:ptCount val="4"/>
                <c:pt idx="2" formatCode="0.00%">
                  <c:v>0.16700000000000001</c:v>
                </c:pt>
                <c:pt idx="3" formatCode="0.00%">
                  <c:v>0.83299999999999996</c:v>
                </c:pt>
              </c:numCache>
            </c:numRef>
          </c:val>
          <c:extLst>
            <c:ext xmlns:c16="http://schemas.microsoft.com/office/drawing/2014/chart" uri="{C3380CC4-5D6E-409C-BE32-E72D297353CC}">
              <c16:uniqueId val="{00000008-AC06-449C-9E7D-C5839BA07A9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73-49CD-AA8E-EA0D6CD435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73-49CD-AA8E-EA0D6CD435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73-49CD-AA8E-EA0D6CD4354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773-49CD-AA8E-EA0D6CD435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Tidak pernah</c:v>
                </c:pt>
                <c:pt idx="1">
                  <c:v>Kadang-kadang</c:v>
                </c:pt>
                <c:pt idx="2">
                  <c:v>Sering</c:v>
                </c:pt>
                <c:pt idx="3">
                  <c:v>Selalu</c:v>
                </c:pt>
              </c:strCache>
            </c:strRef>
          </c:cat>
          <c:val>
            <c:numRef>
              <c:f>Sheet1!$B$2:$B$5</c:f>
              <c:numCache>
                <c:formatCode>0.00%</c:formatCode>
                <c:ptCount val="4"/>
                <c:pt idx="1">
                  <c:v>0.16700000000000001</c:v>
                </c:pt>
                <c:pt idx="2">
                  <c:v>0.33300000000000002</c:v>
                </c:pt>
                <c:pt idx="3">
                  <c:v>0.5</c:v>
                </c:pt>
              </c:numCache>
            </c:numRef>
          </c:val>
          <c:extLst>
            <c:ext xmlns:c16="http://schemas.microsoft.com/office/drawing/2014/chart" uri="{C3380CC4-5D6E-409C-BE32-E72D297353CC}">
              <c16:uniqueId val="{00000008-6773-49CD-AA8E-EA0D6CD4354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A27-44DF-A1BD-F363767F61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A27-44DF-A1BD-F363767F61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A27-44DF-A1BD-F363767F61A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A27-44DF-A1BD-F363767F61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Tidak pernah</c:v>
                </c:pt>
                <c:pt idx="1">
                  <c:v>Kadang-kadang</c:v>
                </c:pt>
                <c:pt idx="2">
                  <c:v>Sering</c:v>
                </c:pt>
                <c:pt idx="3">
                  <c:v>Selalu</c:v>
                </c:pt>
              </c:strCache>
            </c:strRef>
          </c:cat>
          <c:val>
            <c:numRef>
              <c:f>Sheet1!$B$2:$B$5</c:f>
              <c:numCache>
                <c:formatCode>General</c:formatCode>
                <c:ptCount val="4"/>
                <c:pt idx="2" formatCode="0.00%">
                  <c:v>0.33300000000000002</c:v>
                </c:pt>
                <c:pt idx="3" formatCode="0.00%">
                  <c:v>0.66700000000000004</c:v>
                </c:pt>
              </c:numCache>
            </c:numRef>
          </c:val>
          <c:extLst>
            <c:ext xmlns:c16="http://schemas.microsoft.com/office/drawing/2014/chart" uri="{C3380CC4-5D6E-409C-BE32-E72D297353CC}">
              <c16:uniqueId val="{00000008-AA27-44DF-A1BD-F363767F61A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3D-4C8D-BD64-7A7343B9C9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3D-4C8D-BD64-7A7343B9C9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3D-4C8D-BD64-7A7343B9C9D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3D-4C8D-BD64-7A7343B9C9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Tidak pernah</c:v>
                </c:pt>
                <c:pt idx="1">
                  <c:v>Kadang-kadang</c:v>
                </c:pt>
                <c:pt idx="2">
                  <c:v>Sering</c:v>
                </c:pt>
                <c:pt idx="3">
                  <c:v>Selalu</c:v>
                </c:pt>
              </c:strCache>
            </c:strRef>
          </c:cat>
          <c:val>
            <c:numRef>
              <c:f>Sheet1!$B$2:$B$5</c:f>
              <c:numCache>
                <c:formatCode>General</c:formatCode>
                <c:ptCount val="4"/>
                <c:pt idx="2" formatCode="0.00%">
                  <c:v>0.66700000000000004</c:v>
                </c:pt>
                <c:pt idx="3" formatCode="0.00%">
                  <c:v>0.33300000000000002</c:v>
                </c:pt>
              </c:numCache>
            </c:numRef>
          </c:val>
          <c:extLst>
            <c:ext xmlns:c16="http://schemas.microsoft.com/office/drawing/2014/chart" uri="{C3380CC4-5D6E-409C-BE32-E72D297353CC}">
              <c16:uniqueId val="{00000008-7C3D-4C8D-BD64-7A7343B9C9D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0B3-4A9E-889F-4B2040CCB8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0B3-4A9E-889F-4B2040CCB8E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0B3-4A9E-889F-4B2040CCB8E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0B3-4A9E-889F-4B2040CCB8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Tidak pernah</c:v>
                </c:pt>
                <c:pt idx="1">
                  <c:v>Kadang-kadang</c:v>
                </c:pt>
                <c:pt idx="2">
                  <c:v>Sering</c:v>
                </c:pt>
                <c:pt idx="3">
                  <c:v>Selalu</c:v>
                </c:pt>
              </c:strCache>
            </c:strRef>
          </c:cat>
          <c:val>
            <c:numRef>
              <c:f>Sheet1!$B$2:$B$5</c:f>
              <c:numCache>
                <c:formatCode>0.00%</c:formatCode>
                <c:ptCount val="4"/>
                <c:pt idx="1">
                  <c:v>0.5</c:v>
                </c:pt>
                <c:pt idx="2">
                  <c:v>0.5</c:v>
                </c:pt>
              </c:numCache>
            </c:numRef>
          </c:val>
          <c:extLst>
            <c:ext xmlns:c16="http://schemas.microsoft.com/office/drawing/2014/chart" uri="{C3380CC4-5D6E-409C-BE32-E72D297353CC}">
              <c16:uniqueId val="{00000008-E0B3-4A9E-889F-4B2040CCB8E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E02-4BBF-A27C-E29A8123F9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E02-4BBF-A27C-E29A8123F9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E02-4BBF-A27C-E29A8123F95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E02-4BBF-A27C-E29A8123F9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Tidak pernah</c:v>
                </c:pt>
                <c:pt idx="1">
                  <c:v>Kadang-kadang</c:v>
                </c:pt>
                <c:pt idx="2">
                  <c:v>Sering</c:v>
                </c:pt>
                <c:pt idx="3">
                  <c:v>Selalu</c:v>
                </c:pt>
              </c:strCache>
            </c:strRef>
          </c:cat>
          <c:val>
            <c:numRef>
              <c:f>Sheet1!$B$2:$B$5</c:f>
              <c:numCache>
                <c:formatCode>0.00%</c:formatCode>
                <c:ptCount val="4"/>
                <c:pt idx="1">
                  <c:v>0.5</c:v>
                </c:pt>
                <c:pt idx="2">
                  <c:v>0.5</c:v>
                </c:pt>
              </c:numCache>
            </c:numRef>
          </c:val>
          <c:extLst>
            <c:ext xmlns:c16="http://schemas.microsoft.com/office/drawing/2014/chart" uri="{C3380CC4-5D6E-409C-BE32-E72D297353CC}">
              <c16:uniqueId val="{00000008-6E02-4BBF-A27C-E29A8123F95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4A8E-8F1E-4F05-A424-986D77F8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9</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Sutarja,Usam</dc:creator>
  <cp:keywords/>
  <dc:description/>
  <cp:lastModifiedBy>Sutarja,Usam</cp:lastModifiedBy>
  <cp:revision>182</cp:revision>
  <cp:lastPrinted>2021-06-11T05:28:00Z</cp:lastPrinted>
  <dcterms:created xsi:type="dcterms:W3CDTF">2021-04-28T14:39:00Z</dcterms:created>
  <dcterms:modified xsi:type="dcterms:W3CDTF">2021-06-11T05:39:00Z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id="tl20XcR2"/&gt;&lt;style id="http://www.zotero.org/styles/apa" locale="en-US" hasBibliography="1" bibliographyStyleHasBeenSet="1"/&gt;&lt;prefs&gt;&lt;pref name="fieldType" value="Field"/&gt;&lt;/prefs&gt;&lt;/data&gt;</vt:lpwstr>
  </property>
</Properties>
</file>