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4FE" w:rsidRPr="00AC5081" w:rsidRDefault="00AC5081" w:rsidP="00AC5081">
      <w:pPr>
        <w:jc w:val="center"/>
        <w:rPr>
          <w:rFonts w:ascii="Times New Roman" w:hAnsi="Times New Roman" w:cs="Times New Roman"/>
          <w:b/>
          <w:sz w:val="28"/>
          <w:szCs w:val="28"/>
          <w:lang w:val="id-ID"/>
        </w:rPr>
      </w:pPr>
      <w:r w:rsidRPr="00AC5081">
        <w:rPr>
          <w:rFonts w:ascii="Times New Roman" w:hAnsi="Times New Roman" w:cs="Times New Roman"/>
          <w:b/>
          <w:sz w:val="28"/>
          <w:szCs w:val="28"/>
          <w:lang w:val="id-ID"/>
        </w:rPr>
        <w:t>PERAN GURU DALAM MEMANFAATKAN PERPUSTAKAAN UNTUK MENANAMKAN MINAT MEMBACA SISWA KELAS III</w:t>
      </w:r>
    </w:p>
    <w:p w:rsidR="00AC5081" w:rsidRPr="00AC5081" w:rsidRDefault="00AC5081" w:rsidP="00AC5081">
      <w:pPr>
        <w:jc w:val="center"/>
        <w:rPr>
          <w:rFonts w:ascii="Times New Roman" w:hAnsi="Times New Roman" w:cs="Times New Roman"/>
          <w:i/>
          <w:sz w:val="28"/>
          <w:szCs w:val="28"/>
          <w:lang w:val="id-ID"/>
        </w:rPr>
      </w:pPr>
      <w:r w:rsidRPr="00AC5081">
        <w:rPr>
          <w:rFonts w:ascii="Times New Roman" w:hAnsi="Times New Roman" w:cs="Times New Roman"/>
          <w:sz w:val="28"/>
          <w:szCs w:val="28"/>
          <w:lang w:val="id-ID"/>
        </w:rPr>
        <w:t>(</w:t>
      </w:r>
      <w:r w:rsidRPr="00AC5081">
        <w:rPr>
          <w:rFonts w:ascii="Times New Roman" w:hAnsi="Times New Roman" w:cs="Times New Roman"/>
          <w:i/>
          <w:sz w:val="28"/>
          <w:szCs w:val="28"/>
          <w:lang w:val="id-ID"/>
        </w:rPr>
        <w:t>The Role Of The Teacher In Using The Library To Instill Students Interest In Reading Grade III)</w:t>
      </w:r>
    </w:p>
    <w:p w:rsidR="00AC5081" w:rsidRDefault="00AC5081" w:rsidP="00AC5081">
      <w:pPr>
        <w:jc w:val="center"/>
        <w:rPr>
          <w:rFonts w:ascii="Times New Roman" w:hAnsi="Times New Roman" w:cs="Times New Roman"/>
          <w:lang w:val="id-ID"/>
        </w:rPr>
      </w:pPr>
      <w:r>
        <w:rPr>
          <w:rFonts w:ascii="Times New Roman" w:hAnsi="Times New Roman" w:cs="Times New Roman"/>
          <w:lang w:val="id-ID"/>
        </w:rPr>
        <w:t>St. Erfi Yulvira</w:t>
      </w:r>
      <w:r w:rsidR="003B267B">
        <w:rPr>
          <w:rFonts w:ascii="Times New Roman" w:hAnsi="Times New Roman" w:cs="Times New Roman"/>
          <w:vertAlign w:val="superscript"/>
          <w:lang w:val="id-ID"/>
        </w:rPr>
        <w:t>1</w:t>
      </w:r>
      <w:r w:rsidR="003B267B">
        <w:rPr>
          <w:rFonts w:ascii="Times New Roman" w:hAnsi="Times New Roman" w:cs="Times New Roman"/>
          <w:lang w:val="id-ID"/>
        </w:rPr>
        <w:t>, Indhira Asih Vivi Y</w:t>
      </w:r>
      <w:r w:rsidR="003B267B">
        <w:rPr>
          <w:rFonts w:ascii="Times New Roman" w:hAnsi="Times New Roman" w:cs="Times New Roman"/>
          <w:vertAlign w:val="superscript"/>
          <w:lang w:val="id-ID"/>
        </w:rPr>
        <w:t>2</w:t>
      </w:r>
      <w:r w:rsidR="003B267B">
        <w:rPr>
          <w:rFonts w:ascii="Times New Roman" w:hAnsi="Times New Roman" w:cs="Times New Roman"/>
          <w:lang w:val="id-ID"/>
        </w:rPr>
        <w:t>, Rina Yuliana</w:t>
      </w:r>
      <w:r w:rsidR="003B267B">
        <w:rPr>
          <w:rFonts w:ascii="Times New Roman" w:hAnsi="Times New Roman" w:cs="Times New Roman"/>
          <w:vertAlign w:val="superscript"/>
          <w:lang w:val="id-ID"/>
        </w:rPr>
        <w:t>3</w:t>
      </w:r>
    </w:p>
    <w:p w:rsidR="003B267B" w:rsidRDefault="003B267B" w:rsidP="00AC5081">
      <w:pPr>
        <w:jc w:val="center"/>
        <w:rPr>
          <w:rFonts w:ascii="Times New Roman" w:hAnsi="Times New Roman" w:cs="Times New Roman"/>
          <w:sz w:val="20"/>
          <w:lang w:val="id-ID"/>
        </w:rPr>
      </w:pPr>
      <w:r>
        <w:rPr>
          <w:rFonts w:ascii="Times New Roman" w:hAnsi="Times New Roman" w:cs="Times New Roman"/>
          <w:sz w:val="20"/>
          <w:vertAlign w:val="superscript"/>
          <w:lang w:val="id-ID"/>
        </w:rPr>
        <w:t>1,2,3</w:t>
      </w:r>
      <w:r>
        <w:rPr>
          <w:rFonts w:ascii="Times New Roman" w:hAnsi="Times New Roman" w:cs="Times New Roman"/>
          <w:sz w:val="20"/>
          <w:lang w:val="id-ID"/>
        </w:rPr>
        <w:t>Jurusan Pendidikan Guru Sekolah Dasar, Universitas Sultan Ageng Tirtayasa, Banten, Indonesia</w:t>
      </w:r>
    </w:p>
    <w:p w:rsidR="003B267B" w:rsidRDefault="003B267B" w:rsidP="003B267B">
      <w:pPr>
        <w:spacing w:line="480" w:lineRule="auto"/>
        <w:jc w:val="center"/>
        <w:rPr>
          <w:rFonts w:ascii="Times New Roman" w:hAnsi="Times New Roman" w:cs="Times New Roman"/>
          <w:sz w:val="20"/>
          <w:lang w:val="id-ID"/>
        </w:rPr>
      </w:pPr>
      <w:r>
        <w:rPr>
          <w:rFonts w:ascii="Times New Roman" w:hAnsi="Times New Roman" w:cs="Times New Roman"/>
          <w:sz w:val="20"/>
          <w:lang w:val="id-ID"/>
        </w:rPr>
        <w:t xml:space="preserve">Email : </w:t>
      </w:r>
      <w:hyperlink r:id="rId6" w:history="1">
        <w:r w:rsidRPr="004C19CE">
          <w:rPr>
            <w:rStyle w:val="Hyperlink"/>
            <w:rFonts w:ascii="Times New Roman" w:hAnsi="Times New Roman" w:cs="Times New Roman"/>
            <w:sz w:val="20"/>
            <w:lang w:val="id-ID"/>
          </w:rPr>
          <w:t>yulviraervi@gmail.com</w:t>
        </w:r>
        <w:r w:rsidRPr="004C19CE">
          <w:rPr>
            <w:rStyle w:val="Hyperlink"/>
            <w:rFonts w:ascii="Times New Roman" w:hAnsi="Times New Roman" w:cs="Times New Roman"/>
            <w:sz w:val="20"/>
            <w:vertAlign w:val="superscript"/>
            <w:lang w:val="id-ID"/>
          </w:rPr>
          <w:t>1</w:t>
        </w:r>
      </w:hyperlink>
      <w:r>
        <w:rPr>
          <w:rFonts w:ascii="Times New Roman" w:hAnsi="Times New Roman" w:cs="Times New Roman"/>
          <w:sz w:val="20"/>
          <w:lang w:val="id-ID"/>
        </w:rPr>
        <w:t xml:space="preserve"> , </w:t>
      </w:r>
      <w:hyperlink r:id="rId7" w:history="1">
        <w:r w:rsidRPr="004C19CE">
          <w:rPr>
            <w:rStyle w:val="Hyperlink"/>
            <w:rFonts w:ascii="Times New Roman" w:hAnsi="Times New Roman" w:cs="Times New Roman"/>
            <w:sz w:val="20"/>
            <w:lang w:val="id-ID"/>
          </w:rPr>
          <w:t>indhira_1969@untirta.ac.id</w:t>
        </w:r>
        <w:r w:rsidRPr="004C19CE">
          <w:rPr>
            <w:rStyle w:val="Hyperlink"/>
            <w:rFonts w:ascii="Times New Roman" w:hAnsi="Times New Roman" w:cs="Times New Roman"/>
            <w:sz w:val="20"/>
            <w:vertAlign w:val="superscript"/>
            <w:lang w:val="id-ID"/>
          </w:rPr>
          <w:t>2</w:t>
        </w:r>
      </w:hyperlink>
      <w:r>
        <w:rPr>
          <w:rFonts w:ascii="Times New Roman" w:hAnsi="Times New Roman" w:cs="Times New Roman"/>
          <w:sz w:val="20"/>
          <w:vertAlign w:val="superscript"/>
          <w:lang w:val="id-ID"/>
        </w:rPr>
        <w:t xml:space="preserve"> </w:t>
      </w:r>
      <w:r>
        <w:rPr>
          <w:rFonts w:ascii="Times New Roman" w:hAnsi="Times New Roman" w:cs="Times New Roman"/>
          <w:sz w:val="20"/>
          <w:lang w:val="id-ID"/>
        </w:rPr>
        <w:t xml:space="preserve">, </w:t>
      </w:r>
      <w:hyperlink r:id="rId8" w:history="1">
        <w:r w:rsidRPr="004C19CE">
          <w:rPr>
            <w:rStyle w:val="Hyperlink"/>
            <w:rFonts w:ascii="Times New Roman" w:hAnsi="Times New Roman" w:cs="Times New Roman"/>
            <w:sz w:val="20"/>
            <w:lang w:val="id-ID"/>
          </w:rPr>
          <w:t>rinayuliana@untirta.ac.id</w:t>
        </w:r>
        <w:r w:rsidRPr="004C19CE">
          <w:rPr>
            <w:rStyle w:val="Hyperlink"/>
            <w:rFonts w:ascii="Times New Roman" w:hAnsi="Times New Roman" w:cs="Times New Roman"/>
            <w:sz w:val="20"/>
            <w:vertAlign w:val="superscript"/>
            <w:lang w:val="id-ID"/>
          </w:rPr>
          <w:t>3</w:t>
        </w:r>
      </w:hyperlink>
    </w:p>
    <w:p w:rsidR="003B267B" w:rsidRPr="00681637" w:rsidRDefault="00416650" w:rsidP="003B267B">
      <w:pPr>
        <w:spacing w:line="480" w:lineRule="auto"/>
        <w:jc w:val="center"/>
        <w:rPr>
          <w:rFonts w:ascii="Times New Roman" w:hAnsi="Times New Roman" w:cs="Times New Roman"/>
          <w:b/>
          <w:sz w:val="20"/>
          <w:lang w:val="id-ID"/>
        </w:rPr>
      </w:pPr>
      <w:r w:rsidRPr="00681637">
        <w:rPr>
          <w:rFonts w:ascii="Times New Roman" w:hAnsi="Times New Roman" w:cs="Times New Roman"/>
          <w:b/>
          <w:sz w:val="20"/>
          <w:lang w:val="id-ID"/>
        </w:rPr>
        <w:t>ABSTRACT</w:t>
      </w:r>
    </w:p>
    <w:p w:rsidR="00416650" w:rsidRDefault="00416650" w:rsidP="00681637">
      <w:pPr>
        <w:spacing w:line="240" w:lineRule="auto"/>
        <w:jc w:val="both"/>
        <w:rPr>
          <w:rFonts w:ascii="Times New Roman" w:hAnsi="Times New Roman" w:cs="Times New Roman"/>
          <w:sz w:val="16"/>
          <w:szCs w:val="16"/>
          <w:lang w:val="id-ID"/>
        </w:rPr>
      </w:pPr>
      <w:r w:rsidRPr="00681637">
        <w:rPr>
          <w:rFonts w:ascii="Times New Roman" w:hAnsi="Times New Roman" w:cs="Times New Roman"/>
          <w:sz w:val="16"/>
          <w:szCs w:val="16"/>
          <w:lang w:val="id-ID"/>
        </w:rPr>
        <w:t xml:space="preserve">This study aims to describe how the role of teachers in utilizing the library to instill interest in reading grade III students. The method used in this research is descriptive qualitative method, the data collection technique used is interviews, direct observation and documentation. The results of his research show that the role of the teacher in utilizing the library to instill the reading interest of grade III students in the learning process of teacher has “understood” and has positive impact on students so that students </w:t>
      </w:r>
      <w:r w:rsidR="00681637" w:rsidRPr="00681637">
        <w:rPr>
          <w:rFonts w:ascii="Times New Roman" w:hAnsi="Times New Roman" w:cs="Times New Roman"/>
          <w:sz w:val="16"/>
          <w:szCs w:val="16"/>
          <w:lang w:val="id-ID"/>
        </w:rPr>
        <w:t>become more active during learning and students have a habit of reading activities before learning begins.</w:t>
      </w:r>
    </w:p>
    <w:p w:rsidR="00681637" w:rsidRDefault="00681637" w:rsidP="00681637">
      <w:pPr>
        <w:spacing w:line="240" w:lineRule="auto"/>
        <w:jc w:val="both"/>
        <w:rPr>
          <w:rFonts w:ascii="Times New Roman" w:hAnsi="Times New Roman" w:cs="Times New Roman"/>
          <w:sz w:val="16"/>
          <w:szCs w:val="16"/>
          <w:lang w:val="id-ID"/>
        </w:rPr>
      </w:pPr>
    </w:p>
    <w:p w:rsidR="00681637" w:rsidRDefault="00681637" w:rsidP="00681637">
      <w:pPr>
        <w:spacing w:line="240" w:lineRule="auto"/>
        <w:jc w:val="both"/>
        <w:rPr>
          <w:rFonts w:ascii="Times New Roman" w:hAnsi="Times New Roman" w:cs="Times New Roman"/>
          <w:b/>
          <w:i/>
          <w:sz w:val="16"/>
          <w:szCs w:val="16"/>
          <w:lang w:val="id-ID"/>
        </w:rPr>
      </w:pPr>
      <w:r w:rsidRPr="00681637">
        <w:rPr>
          <w:rFonts w:ascii="Times New Roman" w:hAnsi="Times New Roman" w:cs="Times New Roman"/>
          <w:b/>
          <w:i/>
          <w:sz w:val="16"/>
          <w:szCs w:val="16"/>
          <w:lang w:val="id-ID"/>
        </w:rPr>
        <w:t>Keywords: the role of teachers, libraries, interest in reading</w:t>
      </w:r>
    </w:p>
    <w:p w:rsidR="00681637" w:rsidRDefault="00681637" w:rsidP="00681637">
      <w:pPr>
        <w:spacing w:line="240" w:lineRule="auto"/>
        <w:jc w:val="both"/>
        <w:rPr>
          <w:rFonts w:ascii="Times New Roman" w:hAnsi="Times New Roman" w:cs="Times New Roman"/>
          <w:b/>
          <w:i/>
          <w:sz w:val="16"/>
          <w:szCs w:val="16"/>
          <w:lang w:val="id-ID"/>
        </w:rPr>
      </w:pPr>
    </w:p>
    <w:p w:rsidR="00681637" w:rsidRPr="00AD1D72" w:rsidRDefault="00681637" w:rsidP="00681637">
      <w:pPr>
        <w:spacing w:line="240" w:lineRule="auto"/>
        <w:jc w:val="both"/>
        <w:rPr>
          <w:rFonts w:ascii="Times New Roman" w:hAnsi="Times New Roman" w:cs="Times New Roman"/>
          <w:b/>
          <w:i/>
          <w:sz w:val="20"/>
          <w:szCs w:val="20"/>
          <w:lang w:val="id-ID"/>
        </w:rPr>
      </w:pPr>
    </w:p>
    <w:p w:rsidR="00681637" w:rsidRPr="00AD1D72" w:rsidRDefault="00AD1D72" w:rsidP="00AD1D72">
      <w:pPr>
        <w:spacing w:line="240" w:lineRule="auto"/>
        <w:jc w:val="center"/>
        <w:rPr>
          <w:rFonts w:ascii="Times New Roman" w:hAnsi="Times New Roman" w:cs="Times New Roman"/>
          <w:b/>
          <w:sz w:val="20"/>
          <w:szCs w:val="20"/>
          <w:lang w:val="id-ID"/>
        </w:rPr>
      </w:pPr>
      <w:r w:rsidRPr="00AD1D72">
        <w:rPr>
          <w:rFonts w:ascii="Times New Roman" w:hAnsi="Times New Roman" w:cs="Times New Roman"/>
          <w:b/>
          <w:sz w:val="20"/>
          <w:szCs w:val="20"/>
          <w:lang w:val="id-ID"/>
        </w:rPr>
        <w:t>ABSTRAK</w:t>
      </w:r>
    </w:p>
    <w:p w:rsidR="00AD1D72" w:rsidRDefault="00AD1D72" w:rsidP="00AD1D72">
      <w:pPr>
        <w:spacing w:line="240" w:lineRule="auto"/>
        <w:jc w:val="center"/>
        <w:rPr>
          <w:rFonts w:ascii="Times New Roman" w:hAnsi="Times New Roman" w:cs="Times New Roman"/>
          <w:sz w:val="16"/>
          <w:szCs w:val="16"/>
          <w:lang w:val="id-ID"/>
        </w:rPr>
      </w:pPr>
    </w:p>
    <w:p w:rsidR="00AD1D72" w:rsidRDefault="00AD1D72" w:rsidP="00AD1D72">
      <w:pPr>
        <w:spacing w:line="240" w:lineRule="auto"/>
        <w:jc w:val="both"/>
        <w:rPr>
          <w:rFonts w:ascii="Times New Roman" w:hAnsi="Times New Roman" w:cs="Times New Roman"/>
          <w:sz w:val="16"/>
          <w:szCs w:val="16"/>
          <w:lang w:val="id-ID"/>
        </w:rPr>
      </w:pPr>
      <w:r>
        <w:rPr>
          <w:rFonts w:ascii="Times New Roman" w:hAnsi="Times New Roman" w:cs="Times New Roman"/>
          <w:sz w:val="16"/>
          <w:szCs w:val="16"/>
          <w:lang w:val="id-ID"/>
        </w:rPr>
        <w:t xml:space="preserve">Penelitian </w:t>
      </w:r>
      <w:r w:rsidRPr="00AD1D72">
        <w:rPr>
          <w:rFonts w:ascii="Times New Roman" w:hAnsi="Times New Roman" w:cs="Times New Roman"/>
          <w:sz w:val="16"/>
          <w:szCs w:val="16"/>
          <w:lang w:val="id-ID"/>
        </w:rPr>
        <w:t>ini bertujuan untuk menggambarkan bagaimana peran guru dalam memanfaatkan perpustakaan untuk menanamkan minat membaca siswa kelas III SDN Kadumerak 1. Metode yang digunakan pada penelitian ialah metode kualitatif deskriptif, teknik pengumpulan data yang digunakan ialah wawancara, pengamatan langsung dan dikumentasi. Hasil penelitiannya bahwa peran guru dalam memanfaatkan perpustakaan untuk menanamkan minat membaca siswa kelas III SDN Kadumerak 1 pada proses pembelajaran guru sudah “memahami” dan memberikan dampak yang positif terhadap siswa sehingga siswa menjadi lebih aktif pada saat pembelajaran berlangsung dan siswa memiliki kebiasaan kegiatan membaca sebelum pembelajaran dimulai.</w:t>
      </w:r>
    </w:p>
    <w:p w:rsidR="00AD1D72" w:rsidRDefault="00AD1D72" w:rsidP="00AD1D72">
      <w:pPr>
        <w:spacing w:line="240" w:lineRule="auto"/>
        <w:jc w:val="both"/>
        <w:rPr>
          <w:rFonts w:ascii="Times New Roman" w:hAnsi="Times New Roman" w:cs="Times New Roman"/>
          <w:sz w:val="16"/>
          <w:szCs w:val="16"/>
          <w:lang w:val="id-ID"/>
        </w:rPr>
      </w:pPr>
    </w:p>
    <w:p w:rsidR="00AD1D72" w:rsidRPr="00F3676A" w:rsidRDefault="00AD1D72" w:rsidP="00AD1D72">
      <w:pPr>
        <w:spacing w:line="240" w:lineRule="auto"/>
        <w:jc w:val="both"/>
        <w:rPr>
          <w:rFonts w:ascii="Times New Roman" w:hAnsi="Times New Roman" w:cs="Times New Roman"/>
          <w:b/>
          <w:i/>
          <w:sz w:val="16"/>
          <w:szCs w:val="16"/>
          <w:lang w:val="id-ID"/>
        </w:rPr>
      </w:pPr>
      <w:r w:rsidRPr="00F3676A">
        <w:rPr>
          <w:rFonts w:ascii="Times New Roman" w:hAnsi="Times New Roman" w:cs="Times New Roman"/>
          <w:b/>
          <w:i/>
          <w:sz w:val="16"/>
          <w:szCs w:val="16"/>
          <w:lang w:val="id-ID"/>
        </w:rPr>
        <w:t xml:space="preserve">Kata kunci: </w:t>
      </w:r>
      <w:r w:rsidR="00F3676A" w:rsidRPr="00F3676A">
        <w:rPr>
          <w:rFonts w:ascii="Times New Roman" w:hAnsi="Times New Roman" w:cs="Times New Roman"/>
          <w:b/>
          <w:i/>
          <w:sz w:val="16"/>
          <w:szCs w:val="16"/>
          <w:lang w:val="id-ID"/>
        </w:rPr>
        <w:t>peran guru, perpustakaan, minat membaca</w:t>
      </w:r>
    </w:p>
    <w:p w:rsidR="00AD1D72" w:rsidRDefault="00AD1D72" w:rsidP="004C33C1">
      <w:pPr>
        <w:spacing w:line="240" w:lineRule="auto"/>
        <w:rPr>
          <w:rFonts w:ascii="Times New Roman" w:hAnsi="Times New Roman" w:cs="Times New Roman"/>
          <w:sz w:val="28"/>
          <w:szCs w:val="28"/>
          <w:lang w:val="id-ID"/>
        </w:rPr>
      </w:pPr>
    </w:p>
    <w:p w:rsidR="004C33C1" w:rsidRDefault="004C33C1" w:rsidP="004C33C1">
      <w:pPr>
        <w:spacing w:line="240" w:lineRule="auto"/>
        <w:rPr>
          <w:rFonts w:ascii="Times New Roman" w:hAnsi="Times New Roman" w:cs="Times New Roman"/>
          <w:b/>
          <w:sz w:val="24"/>
          <w:szCs w:val="28"/>
          <w:lang w:val="id-ID"/>
        </w:rPr>
      </w:pPr>
      <w:r>
        <w:rPr>
          <w:rFonts w:ascii="Times New Roman" w:hAnsi="Times New Roman" w:cs="Times New Roman"/>
          <w:b/>
          <w:sz w:val="24"/>
          <w:szCs w:val="28"/>
          <w:lang w:val="id-ID"/>
        </w:rPr>
        <w:t>PENDAHULUAN</w:t>
      </w:r>
    </w:p>
    <w:p w:rsidR="004C33C1" w:rsidRDefault="004C33C1" w:rsidP="004C33C1">
      <w:pPr>
        <w:spacing w:after="0" w:line="360" w:lineRule="auto"/>
        <w:ind w:left="426" w:firstLine="720"/>
        <w:jc w:val="both"/>
        <w:rPr>
          <w:rFonts w:ascii="Times New Roman" w:hAnsi="Times New Roman"/>
          <w:sz w:val="24"/>
          <w:szCs w:val="24"/>
        </w:rPr>
      </w:pPr>
      <w:proofErr w:type="gramStart"/>
      <w:r>
        <w:rPr>
          <w:rFonts w:ascii="Times New Roman" w:hAnsi="Times New Roman"/>
          <w:sz w:val="24"/>
          <w:szCs w:val="24"/>
        </w:rPr>
        <w:t>Sarana yang digunakan komunitas dan individu untuk meuwujudkan peradaban berkualitas adalah melalui pendidikan.</w:t>
      </w:r>
      <w:proofErr w:type="gramEnd"/>
      <w:r>
        <w:rPr>
          <w:rFonts w:ascii="Times New Roman" w:hAnsi="Times New Roman"/>
          <w:sz w:val="24"/>
          <w:szCs w:val="24"/>
        </w:rPr>
        <w:t xml:space="preserve"> </w:t>
      </w:r>
      <w:proofErr w:type="gramStart"/>
      <w:r>
        <w:rPr>
          <w:rFonts w:ascii="Times New Roman" w:hAnsi="Times New Roman"/>
          <w:sz w:val="24"/>
          <w:szCs w:val="24"/>
        </w:rPr>
        <w:t>Indonesia merupakan negara dengan tingkat kualitas pendidikan yang rendah.</w:t>
      </w:r>
      <w:proofErr w:type="gramEnd"/>
      <w:r>
        <w:rPr>
          <w:rFonts w:ascii="Times New Roman" w:hAnsi="Times New Roman"/>
          <w:sz w:val="24"/>
          <w:szCs w:val="24"/>
        </w:rPr>
        <w:t xml:space="preserve"> </w:t>
      </w:r>
      <w:proofErr w:type="gramStart"/>
      <w:r>
        <w:rPr>
          <w:rFonts w:ascii="Times New Roman" w:hAnsi="Times New Roman"/>
          <w:sz w:val="24"/>
          <w:szCs w:val="24"/>
        </w:rPr>
        <w:t xml:space="preserve">Fakta mengejutkan tersebut </w:t>
      </w:r>
      <w:r>
        <w:rPr>
          <w:rFonts w:ascii="Times New Roman" w:hAnsi="Times New Roman"/>
          <w:sz w:val="24"/>
          <w:szCs w:val="24"/>
        </w:rPr>
        <w:lastRenderedPageBreak/>
        <w:t>dibuktikan dengan pencapaian-pencapaian yang masih di bawah ekspektasi.</w:t>
      </w:r>
      <w:proofErr w:type="gramEnd"/>
      <w:r>
        <w:rPr>
          <w:rFonts w:ascii="Times New Roman" w:hAnsi="Times New Roman"/>
          <w:sz w:val="24"/>
          <w:szCs w:val="24"/>
        </w:rPr>
        <w:t xml:space="preserve"> </w:t>
      </w:r>
      <w:proofErr w:type="gramStart"/>
      <w:r>
        <w:rPr>
          <w:rFonts w:ascii="Times New Roman" w:hAnsi="Times New Roman"/>
          <w:sz w:val="24"/>
          <w:szCs w:val="24"/>
        </w:rPr>
        <w:t>Pada Desember 2014,</w:t>
      </w:r>
      <w:r w:rsidRPr="000C33AD">
        <w:rPr>
          <w:rFonts w:ascii="Times New Roman" w:hAnsi="Times New Roman"/>
          <w:sz w:val="24"/>
          <w:szCs w:val="24"/>
        </w:rPr>
        <w:t xml:space="preserve"> Anies Baswedan</w:t>
      </w:r>
      <w:r>
        <w:rPr>
          <w:rFonts w:ascii="Times New Roman" w:hAnsi="Times New Roman"/>
          <w:sz w:val="24"/>
          <w:szCs w:val="24"/>
        </w:rPr>
        <w:t xml:space="preserve"> mengungkapkan bahwasannya situasi genting telah mengancam kemajuan pendidikan dalam negaeri.</w:t>
      </w:r>
      <w:proofErr w:type="gramEnd"/>
      <w:r>
        <w:rPr>
          <w:rFonts w:ascii="Times New Roman" w:hAnsi="Times New Roman"/>
          <w:sz w:val="24"/>
          <w:szCs w:val="24"/>
        </w:rPr>
        <w:t xml:space="preserve"> </w:t>
      </w:r>
      <w:proofErr w:type="gramStart"/>
      <w:r>
        <w:rPr>
          <w:rFonts w:ascii="Times New Roman" w:hAnsi="Times New Roman"/>
          <w:sz w:val="24"/>
          <w:szCs w:val="24"/>
        </w:rPr>
        <w:t xml:space="preserve">Pelayanan pendidikan yang memenuhi standar minimal hanya mencapai prosentase 25% </w:t>
      </w:r>
      <w:r w:rsidRPr="000C33AD">
        <w:rPr>
          <w:rFonts w:ascii="Times New Roman" w:hAnsi="Times New Roman"/>
          <w:sz w:val="24"/>
          <w:szCs w:val="24"/>
        </w:rPr>
        <w:t>(Pemetaan kemendikbud terhadap 40.000 sekolah pada tahun 2012).</w:t>
      </w:r>
      <w:proofErr w:type="gramEnd"/>
    </w:p>
    <w:p w:rsidR="004C33C1" w:rsidRDefault="004C33C1" w:rsidP="004C33C1">
      <w:pPr>
        <w:spacing w:after="0" w:line="360" w:lineRule="auto"/>
        <w:ind w:left="426" w:firstLine="720"/>
        <w:jc w:val="both"/>
        <w:rPr>
          <w:rFonts w:ascii="Times New Roman" w:hAnsi="Times New Roman"/>
          <w:sz w:val="24"/>
          <w:szCs w:val="24"/>
        </w:rPr>
      </w:pPr>
      <w:r>
        <w:rPr>
          <w:rFonts w:ascii="Times New Roman" w:hAnsi="Times New Roman"/>
          <w:sz w:val="24"/>
          <w:szCs w:val="24"/>
        </w:rPr>
        <w:t>Efektivitas</w:t>
      </w:r>
      <w:r w:rsidRPr="000C33AD">
        <w:rPr>
          <w:rFonts w:ascii="Times New Roman" w:hAnsi="Times New Roman"/>
          <w:sz w:val="24"/>
          <w:szCs w:val="24"/>
        </w:rPr>
        <w:t xml:space="preserve"> di</w:t>
      </w:r>
      <w:r>
        <w:rPr>
          <w:rFonts w:ascii="Times New Roman" w:hAnsi="Times New Roman"/>
          <w:sz w:val="24"/>
          <w:szCs w:val="24"/>
        </w:rPr>
        <w:t xml:space="preserve"> Indonesia sangat rendah, beberapa</w:t>
      </w:r>
      <w:r w:rsidRPr="000C33AD">
        <w:rPr>
          <w:rFonts w:ascii="Times New Roman" w:hAnsi="Times New Roman"/>
          <w:sz w:val="24"/>
          <w:szCs w:val="24"/>
        </w:rPr>
        <w:t xml:space="preserve"> pendapat </w:t>
      </w:r>
      <w:r>
        <w:rPr>
          <w:rFonts w:ascii="Times New Roman" w:hAnsi="Times New Roman"/>
          <w:sz w:val="24"/>
          <w:szCs w:val="24"/>
        </w:rPr>
        <w:t xml:space="preserve">menilai pendidikan hanya sebagai </w:t>
      </w:r>
      <w:r w:rsidRPr="000C33AD">
        <w:rPr>
          <w:rFonts w:ascii="Times New Roman" w:hAnsi="Times New Roman"/>
          <w:sz w:val="24"/>
          <w:szCs w:val="24"/>
        </w:rPr>
        <w:t>formalitas</w:t>
      </w:r>
      <w:r>
        <w:rPr>
          <w:rFonts w:ascii="Times New Roman" w:hAnsi="Times New Roman"/>
          <w:sz w:val="24"/>
          <w:szCs w:val="24"/>
        </w:rPr>
        <w:t>, tanpa</w:t>
      </w:r>
      <w:r w:rsidRPr="000C33AD">
        <w:rPr>
          <w:rFonts w:ascii="Times New Roman" w:hAnsi="Times New Roman"/>
          <w:sz w:val="24"/>
          <w:szCs w:val="24"/>
        </w:rPr>
        <w:t xml:space="preserve"> pe</w:t>
      </w:r>
      <w:r>
        <w:rPr>
          <w:rFonts w:ascii="Times New Roman" w:hAnsi="Times New Roman"/>
          <w:sz w:val="24"/>
          <w:szCs w:val="24"/>
        </w:rPr>
        <w:t>duli hasil pembelajaran dan yang terpenting</w:t>
      </w:r>
      <w:r w:rsidRPr="000C33AD">
        <w:rPr>
          <w:rFonts w:ascii="Times New Roman" w:hAnsi="Times New Roman"/>
          <w:sz w:val="24"/>
          <w:szCs w:val="24"/>
        </w:rPr>
        <w:t xml:space="preserve"> </w:t>
      </w:r>
      <w:r>
        <w:rPr>
          <w:rFonts w:ascii="Times New Roman" w:hAnsi="Times New Roman"/>
          <w:sz w:val="24"/>
          <w:szCs w:val="24"/>
        </w:rPr>
        <w:t>adalah telah</w:t>
      </w:r>
      <w:r w:rsidRPr="000C33AD">
        <w:rPr>
          <w:rFonts w:ascii="Times New Roman" w:hAnsi="Times New Roman"/>
          <w:sz w:val="24"/>
          <w:szCs w:val="24"/>
        </w:rPr>
        <w:t xml:space="preserve"> m</w:t>
      </w:r>
      <w:r>
        <w:rPr>
          <w:rFonts w:ascii="Times New Roman" w:hAnsi="Times New Roman"/>
          <w:sz w:val="24"/>
          <w:szCs w:val="24"/>
        </w:rPr>
        <w:t xml:space="preserve">engikuti </w:t>
      </w:r>
      <w:r w:rsidRPr="000C33AD">
        <w:rPr>
          <w:rFonts w:ascii="Times New Roman" w:hAnsi="Times New Roman"/>
          <w:sz w:val="24"/>
          <w:szCs w:val="24"/>
        </w:rPr>
        <w:t>pembelajaran di pergurua</w:t>
      </w:r>
      <w:r>
        <w:rPr>
          <w:rFonts w:ascii="Times New Roman" w:hAnsi="Times New Roman"/>
          <w:sz w:val="24"/>
          <w:szCs w:val="24"/>
        </w:rPr>
        <w:t xml:space="preserve">n tinggi </w:t>
      </w:r>
      <w:proofErr w:type="gramStart"/>
      <w:r>
        <w:rPr>
          <w:rFonts w:ascii="Times New Roman" w:hAnsi="Times New Roman"/>
          <w:sz w:val="24"/>
          <w:szCs w:val="24"/>
        </w:rPr>
        <w:t>akan</w:t>
      </w:r>
      <w:proofErr w:type="gramEnd"/>
      <w:r>
        <w:rPr>
          <w:rFonts w:ascii="Times New Roman" w:hAnsi="Times New Roman"/>
          <w:sz w:val="24"/>
          <w:szCs w:val="24"/>
        </w:rPr>
        <w:t xml:space="preserve"> dianggap hebat</w:t>
      </w:r>
      <w:r w:rsidRPr="000C33AD">
        <w:rPr>
          <w:rFonts w:ascii="Times New Roman" w:hAnsi="Times New Roman"/>
          <w:sz w:val="24"/>
          <w:szCs w:val="24"/>
        </w:rPr>
        <w:t xml:space="preserve">. </w:t>
      </w:r>
      <w:proofErr w:type="gramStart"/>
      <w:r>
        <w:rPr>
          <w:rFonts w:ascii="Times New Roman" w:hAnsi="Times New Roman"/>
          <w:sz w:val="24"/>
          <w:szCs w:val="24"/>
        </w:rPr>
        <w:t>Pada p</w:t>
      </w:r>
      <w:r w:rsidRPr="000C33AD">
        <w:rPr>
          <w:rFonts w:ascii="Times New Roman" w:hAnsi="Times New Roman"/>
          <w:sz w:val="24"/>
          <w:szCs w:val="24"/>
        </w:rPr>
        <w:t>embelajaran</w:t>
      </w:r>
      <w:r>
        <w:rPr>
          <w:rFonts w:ascii="Times New Roman" w:hAnsi="Times New Roman"/>
          <w:sz w:val="24"/>
          <w:szCs w:val="24"/>
        </w:rPr>
        <w:t xml:space="preserve"> yang</w:t>
      </w:r>
      <w:r w:rsidRPr="000C33AD">
        <w:rPr>
          <w:rFonts w:ascii="Times New Roman" w:hAnsi="Times New Roman"/>
          <w:sz w:val="24"/>
          <w:szCs w:val="24"/>
        </w:rPr>
        <w:t xml:space="preserve"> </w:t>
      </w:r>
      <w:r>
        <w:rPr>
          <w:rFonts w:ascii="Times New Roman" w:hAnsi="Times New Roman"/>
          <w:sz w:val="24"/>
          <w:szCs w:val="24"/>
        </w:rPr>
        <w:t>memiliki</w:t>
      </w:r>
      <w:r w:rsidRPr="000C33AD">
        <w:rPr>
          <w:rFonts w:ascii="Times New Roman" w:hAnsi="Times New Roman"/>
          <w:sz w:val="24"/>
          <w:szCs w:val="24"/>
        </w:rPr>
        <w:t xml:space="preserve"> sarana dan prasarana</w:t>
      </w:r>
      <w:r>
        <w:rPr>
          <w:rFonts w:ascii="Times New Roman" w:hAnsi="Times New Roman"/>
          <w:sz w:val="24"/>
          <w:szCs w:val="24"/>
        </w:rPr>
        <w:t xml:space="preserve"> terbatas maka</w:t>
      </w:r>
      <w:r w:rsidRPr="000C33AD">
        <w:rPr>
          <w:rFonts w:ascii="Times New Roman" w:hAnsi="Times New Roman"/>
          <w:sz w:val="24"/>
          <w:szCs w:val="24"/>
        </w:rPr>
        <w:t xml:space="preserve"> seharusnya guru </w:t>
      </w:r>
      <w:r>
        <w:rPr>
          <w:rFonts w:ascii="Times New Roman" w:hAnsi="Times New Roman"/>
          <w:sz w:val="24"/>
          <w:szCs w:val="24"/>
        </w:rPr>
        <w:t>memunculkan kreativitasnya dengan menggunakan al</w:t>
      </w:r>
      <w:r w:rsidRPr="000C33AD">
        <w:rPr>
          <w:rFonts w:ascii="Times New Roman" w:hAnsi="Times New Roman"/>
          <w:sz w:val="24"/>
          <w:szCs w:val="24"/>
        </w:rPr>
        <w:t>at peraga atau medi</w:t>
      </w:r>
      <w:r>
        <w:rPr>
          <w:rFonts w:ascii="Times New Roman" w:hAnsi="Times New Roman"/>
          <w:sz w:val="24"/>
          <w:szCs w:val="24"/>
        </w:rPr>
        <w:t>a</w:t>
      </w:r>
      <w:r w:rsidRPr="000C33AD">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Hanya saja tidak semua guru mampu menerapkan solusi tersebut.</w:t>
      </w:r>
      <w:proofErr w:type="gramEnd"/>
      <w:r>
        <w:rPr>
          <w:rFonts w:ascii="Times New Roman" w:hAnsi="Times New Roman"/>
          <w:sz w:val="24"/>
          <w:szCs w:val="24"/>
        </w:rPr>
        <w:t xml:space="preserve"> Indonesia memiliki penduduk dengan minat baca rendah jika disepadankan dengan negara lain. </w:t>
      </w:r>
      <w:proofErr w:type="gramStart"/>
      <w:r>
        <w:rPr>
          <w:rFonts w:ascii="Times New Roman" w:hAnsi="Times New Roman"/>
          <w:sz w:val="24"/>
          <w:szCs w:val="24"/>
        </w:rPr>
        <w:t>Ini dibuktikan dengan pencatatan indeks sebesar 0,001 yang dilakukan UNESCO pada tahun 2012 mengenai minat baca.</w:t>
      </w:r>
      <w:proofErr w:type="gramEnd"/>
      <w:r>
        <w:rPr>
          <w:rFonts w:ascii="Times New Roman" w:hAnsi="Times New Roman"/>
          <w:sz w:val="24"/>
          <w:szCs w:val="24"/>
        </w:rPr>
        <w:t xml:space="preserve"> </w:t>
      </w:r>
      <w:proofErr w:type="gramStart"/>
      <w:r>
        <w:rPr>
          <w:rFonts w:ascii="Times New Roman" w:hAnsi="Times New Roman"/>
          <w:sz w:val="24"/>
          <w:szCs w:val="24"/>
        </w:rPr>
        <w:t>Berdasarkan indeks tersebut diibaratkan keberadaan seorang individu yang gemar membaca dari seribu individu yang memilih untuk tidak tertarik pada aktivitas membaca.</w:t>
      </w:r>
      <w:proofErr w:type="gramEnd"/>
      <w:r>
        <w:rPr>
          <w:rFonts w:ascii="Times New Roman" w:hAnsi="Times New Roman"/>
          <w:sz w:val="24"/>
          <w:szCs w:val="24"/>
        </w:rPr>
        <w:t xml:space="preserve"> </w:t>
      </w:r>
    </w:p>
    <w:p w:rsidR="004C33C1" w:rsidRDefault="004C33C1" w:rsidP="004C33C1">
      <w:pPr>
        <w:spacing w:after="0" w:line="360" w:lineRule="auto"/>
        <w:ind w:left="426" w:firstLine="720"/>
        <w:jc w:val="both"/>
        <w:rPr>
          <w:rFonts w:ascii="Times New Roman" w:hAnsi="Times New Roman"/>
          <w:sz w:val="24"/>
          <w:szCs w:val="24"/>
        </w:rPr>
        <w:sectPr w:rsidR="004C33C1" w:rsidSect="00482C41">
          <w:headerReference w:type="default" r:id="rId9"/>
          <w:footerReference w:type="default" r:id="rId10"/>
          <w:pgSz w:w="12240" w:h="15840"/>
          <w:pgMar w:top="2268" w:right="1701" w:bottom="1701" w:left="2268" w:header="720" w:footer="720" w:gutter="0"/>
          <w:cols w:space="720"/>
          <w:docGrid w:linePitch="360"/>
        </w:sectPr>
      </w:pPr>
      <w:proofErr w:type="gramStart"/>
      <w:r>
        <w:rPr>
          <w:rFonts w:ascii="Times New Roman" w:hAnsi="Times New Roman"/>
          <w:sz w:val="24"/>
          <w:szCs w:val="24"/>
        </w:rPr>
        <w:t xml:space="preserve">Berbagai lapisan masyarakat yang memiliki minat baca rendah diipengaruhi faktor </w:t>
      </w:r>
      <w:r w:rsidRPr="000C33AD">
        <w:rPr>
          <w:rFonts w:ascii="Times New Roman" w:hAnsi="Times New Roman"/>
          <w:sz w:val="24"/>
          <w:szCs w:val="24"/>
        </w:rPr>
        <w:t>lingkungan</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Lingkungan memiliki kekuatan untuk memengaruhi kepribadian dan perilaku individu yang hidup di dalamnya.</w:t>
      </w:r>
      <w:proofErr w:type="gramEnd"/>
      <w:r>
        <w:rPr>
          <w:rFonts w:ascii="Times New Roman" w:hAnsi="Times New Roman"/>
          <w:sz w:val="24"/>
          <w:szCs w:val="24"/>
        </w:rPr>
        <w:t xml:space="preserve"> </w:t>
      </w:r>
      <w:proofErr w:type="gramStart"/>
      <w:r>
        <w:rPr>
          <w:rFonts w:ascii="Times New Roman" w:hAnsi="Times New Roman"/>
          <w:sz w:val="24"/>
          <w:szCs w:val="24"/>
        </w:rPr>
        <w:t>Apabila individu hidup di tengah masyarakat yang gemar membaca maka peluang untuk meningkatkan minat baca semakin tinggi.</w:t>
      </w:r>
      <w:proofErr w:type="gramEnd"/>
      <w:r>
        <w:rPr>
          <w:rFonts w:ascii="Times New Roman" w:hAnsi="Times New Roman"/>
          <w:sz w:val="24"/>
          <w:szCs w:val="24"/>
        </w:rPr>
        <w:t xml:space="preserve">  </w:t>
      </w:r>
    </w:p>
    <w:p w:rsidR="004C33C1" w:rsidRDefault="004C33C1" w:rsidP="004C33C1">
      <w:pPr>
        <w:spacing w:after="0" w:line="360" w:lineRule="auto"/>
        <w:ind w:left="426" w:firstLine="720"/>
        <w:jc w:val="both"/>
        <w:rPr>
          <w:rFonts w:ascii="Times New Roman" w:hAnsi="Times New Roman"/>
          <w:sz w:val="24"/>
          <w:szCs w:val="24"/>
        </w:rPr>
      </w:pPr>
      <w:proofErr w:type="gramStart"/>
      <w:r>
        <w:rPr>
          <w:rFonts w:ascii="Times New Roman" w:hAnsi="Times New Roman"/>
          <w:sz w:val="24"/>
          <w:szCs w:val="24"/>
        </w:rPr>
        <w:lastRenderedPageBreak/>
        <w:t>Penerapan kebiasaan membaca sangat bermanfaat untuk menjalani hidup karena individu memperoleh informasi atau pengetahuan baru.</w:t>
      </w:r>
      <w:proofErr w:type="gramEnd"/>
      <w:r>
        <w:rPr>
          <w:rFonts w:ascii="Times New Roman" w:hAnsi="Times New Roman"/>
          <w:sz w:val="24"/>
          <w:szCs w:val="24"/>
        </w:rPr>
        <w:t xml:space="preserve"> </w:t>
      </w:r>
      <w:proofErr w:type="gramStart"/>
      <w:r>
        <w:rPr>
          <w:rFonts w:ascii="Times New Roman" w:hAnsi="Times New Roman"/>
          <w:sz w:val="24"/>
          <w:szCs w:val="24"/>
        </w:rPr>
        <w:t>Sayangnya peralihan budaya Indonesia terjadi dengan melewatkan budaya baca.</w:t>
      </w:r>
      <w:proofErr w:type="gramEnd"/>
      <w:r>
        <w:rPr>
          <w:rFonts w:ascii="Times New Roman" w:hAnsi="Times New Roman"/>
          <w:sz w:val="24"/>
          <w:szCs w:val="24"/>
        </w:rPr>
        <w:t xml:space="preserve"> </w:t>
      </w:r>
      <w:proofErr w:type="gramStart"/>
      <w:r>
        <w:rPr>
          <w:rFonts w:ascii="Times New Roman" w:hAnsi="Times New Roman"/>
          <w:sz w:val="24"/>
          <w:szCs w:val="24"/>
        </w:rPr>
        <w:t>Masyarakat Indonesia mengubah budaya tutur menjadi budaya monoton.</w:t>
      </w:r>
      <w:proofErr w:type="gramEnd"/>
      <w:r>
        <w:rPr>
          <w:rFonts w:ascii="Times New Roman" w:hAnsi="Times New Roman"/>
          <w:sz w:val="24"/>
          <w:szCs w:val="24"/>
        </w:rPr>
        <w:t xml:space="preserve"> </w:t>
      </w:r>
      <w:proofErr w:type="gramStart"/>
      <w:r>
        <w:rPr>
          <w:rFonts w:ascii="Times New Roman" w:hAnsi="Times New Roman"/>
          <w:sz w:val="24"/>
          <w:szCs w:val="24"/>
        </w:rPr>
        <w:t>Sehingga lebih banyak waktu digunakan untuk menikmati acara Televisi dari pada membaca</w:t>
      </w:r>
      <w:r w:rsidRPr="0081621A">
        <w:rPr>
          <w:rFonts w:ascii="Times New Roman" w:hAnsi="Times New Roman"/>
          <w:sz w:val="24"/>
          <w:szCs w:val="24"/>
        </w:rPr>
        <w:t>.</w:t>
      </w:r>
      <w:proofErr w:type="gramEnd"/>
      <w:r w:rsidRPr="0081621A">
        <w:rPr>
          <w:rFonts w:ascii="Times New Roman" w:hAnsi="Times New Roman"/>
          <w:sz w:val="24"/>
          <w:szCs w:val="24"/>
        </w:rPr>
        <w:t xml:space="preserve"> </w:t>
      </w:r>
      <w:proofErr w:type="gramStart"/>
      <w:r>
        <w:rPr>
          <w:rFonts w:ascii="Times New Roman" w:hAnsi="Times New Roman"/>
          <w:sz w:val="24"/>
          <w:szCs w:val="24"/>
        </w:rPr>
        <w:t>Menurut (Dharma, 2012) sebanyak 300menit/hari anak-anak menggunakan waktunya untuk menonton Televisi.</w:t>
      </w:r>
      <w:proofErr w:type="gramEnd"/>
      <w:r>
        <w:rPr>
          <w:rFonts w:ascii="Times New Roman" w:hAnsi="Times New Roman"/>
          <w:sz w:val="24"/>
          <w:szCs w:val="24"/>
        </w:rPr>
        <w:t xml:space="preserve"> </w:t>
      </w:r>
    </w:p>
    <w:p w:rsidR="004C33C1" w:rsidRPr="00AD32A0" w:rsidRDefault="004C33C1" w:rsidP="004C33C1">
      <w:pPr>
        <w:spacing w:after="0" w:line="360" w:lineRule="auto"/>
        <w:ind w:left="426" w:firstLine="720"/>
        <w:jc w:val="both"/>
        <w:rPr>
          <w:rFonts w:ascii="Times New Roman" w:hAnsi="Times New Roman"/>
          <w:sz w:val="24"/>
          <w:szCs w:val="24"/>
        </w:rPr>
      </w:pPr>
      <w:proofErr w:type="gramStart"/>
      <w:r w:rsidRPr="00241B4C">
        <w:rPr>
          <w:rFonts w:ascii="Times New Roman" w:hAnsi="Times New Roman"/>
          <w:sz w:val="24"/>
          <w:szCs w:val="24"/>
        </w:rPr>
        <w:t>Minat baca rendah khususnya pada kalangan pelajar disebabkan tidak terbentuknya kebiasaan membac</w:t>
      </w:r>
      <w:r>
        <w:rPr>
          <w:rFonts w:ascii="Times New Roman" w:hAnsi="Times New Roman"/>
          <w:sz w:val="24"/>
          <w:szCs w:val="24"/>
        </w:rPr>
        <w:t>a.</w:t>
      </w:r>
      <w:proofErr w:type="gramEnd"/>
      <w:r>
        <w:rPr>
          <w:rFonts w:ascii="Times New Roman" w:hAnsi="Times New Roman"/>
          <w:sz w:val="24"/>
          <w:szCs w:val="24"/>
        </w:rPr>
        <w:t xml:space="preserve"> </w:t>
      </w:r>
      <w:proofErr w:type="gramStart"/>
      <w:r>
        <w:rPr>
          <w:rFonts w:ascii="Times New Roman" w:hAnsi="Times New Roman"/>
          <w:sz w:val="24"/>
          <w:szCs w:val="24"/>
        </w:rPr>
        <w:t>Negara-negara memiliki jumlah judul buku yang terbaca habis oleh peserta didik.</w:t>
      </w:r>
      <w:proofErr w:type="gramEnd"/>
      <w:r>
        <w:rPr>
          <w:rFonts w:ascii="Times New Roman" w:hAnsi="Times New Roman"/>
          <w:sz w:val="24"/>
          <w:szCs w:val="24"/>
        </w:rPr>
        <w:t xml:space="preserve"> Belanda dan Perancis memiliki jumlah  yang sama yaitu 30 buku, sedangkan Jepang 22 buku, Swiss 15, Kanada memiliki target lebih rendah yaitu 13 buku, Rusia 12 buku, Brunei 7 buku, Singapore 6 buku, Thailand 5 buku. Amerika Serikat mempunyai target lebih banyak dibanding negara-negara tersebut yaitu 32 buku. Sedangkan Indonesia disimpulkan masih belum </w:t>
      </w:r>
      <w:proofErr w:type="gramStart"/>
      <w:r>
        <w:rPr>
          <w:rFonts w:ascii="Times New Roman" w:hAnsi="Times New Roman"/>
          <w:sz w:val="24"/>
          <w:szCs w:val="24"/>
        </w:rPr>
        <w:t>sama</w:t>
      </w:r>
      <w:proofErr w:type="gramEnd"/>
      <w:r>
        <w:rPr>
          <w:rFonts w:ascii="Times New Roman" w:hAnsi="Times New Roman"/>
          <w:sz w:val="24"/>
          <w:szCs w:val="24"/>
        </w:rPr>
        <w:t xml:space="preserve"> sekali alias 0 buku. Data tersebut diperoleh dari   </w:t>
      </w:r>
      <w:r w:rsidRPr="00AD32A0">
        <w:rPr>
          <w:rFonts w:ascii="Times New Roman" w:hAnsi="Times New Roman"/>
          <w:i/>
          <w:sz w:val="24"/>
          <w:szCs w:val="24"/>
        </w:rPr>
        <w:t>Center for Social Marketing</w:t>
      </w:r>
      <w:r w:rsidRPr="00AD32A0">
        <w:rPr>
          <w:rFonts w:ascii="Times New Roman" w:hAnsi="Times New Roman"/>
          <w:sz w:val="24"/>
          <w:szCs w:val="24"/>
        </w:rPr>
        <w:t xml:space="preserve"> (Republika, 2010).</w:t>
      </w:r>
    </w:p>
    <w:p w:rsidR="004C33C1" w:rsidRDefault="004C33C1" w:rsidP="004C33C1">
      <w:pPr>
        <w:spacing w:after="0" w:line="360" w:lineRule="auto"/>
        <w:ind w:left="426" w:firstLine="720"/>
        <w:jc w:val="both"/>
        <w:rPr>
          <w:rFonts w:ascii="Times New Roman" w:hAnsi="Times New Roman"/>
          <w:sz w:val="24"/>
          <w:szCs w:val="24"/>
        </w:rPr>
      </w:pPr>
      <w:proofErr w:type="gramStart"/>
      <w:r w:rsidRPr="000C33AD">
        <w:rPr>
          <w:rFonts w:ascii="Times New Roman" w:hAnsi="Times New Roman"/>
          <w:sz w:val="24"/>
          <w:szCs w:val="24"/>
        </w:rPr>
        <w:t xml:space="preserve">Rendahnya minat </w:t>
      </w:r>
      <w:r>
        <w:rPr>
          <w:rFonts w:ascii="Times New Roman" w:hAnsi="Times New Roman"/>
          <w:sz w:val="24"/>
          <w:szCs w:val="24"/>
        </w:rPr>
        <w:t>mem</w:t>
      </w:r>
      <w:r w:rsidRPr="000C33AD">
        <w:rPr>
          <w:rFonts w:ascii="Times New Roman" w:hAnsi="Times New Roman"/>
          <w:sz w:val="24"/>
          <w:szCs w:val="24"/>
        </w:rPr>
        <w:t>baca masyarakat di Banten masih menjadi polemic yang patut mendapat perhatian khusus dari pemerintah.</w:t>
      </w:r>
      <w:proofErr w:type="gramEnd"/>
      <w:r w:rsidRPr="000C33AD">
        <w:rPr>
          <w:rFonts w:ascii="Times New Roman" w:hAnsi="Times New Roman"/>
          <w:sz w:val="24"/>
          <w:szCs w:val="24"/>
        </w:rPr>
        <w:t xml:space="preserve"> Hal tersebut diungkapkan oleh ketua Dewan Pembina Perpustakaan Provinsi Bnaten, DC Aryadi yang menyatakan bahwa sejak tahun 2012 minat baca masyarakat Indonesia khususnya di Banten, hanya 0,01% sampai sekarang. </w:t>
      </w:r>
      <w:proofErr w:type="gramStart"/>
      <w:r w:rsidRPr="000C33AD">
        <w:rPr>
          <w:rFonts w:ascii="Times New Roman" w:hAnsi="Times New Roman"/>
          <w:sz w:val="24"/>
          <w:szCs w:val="24"/>
        </w:rPr>
        <w:t>Ia</w:t>
      </w:r>
      <w:proofErr w:type="gramEnd"/>
      <w:r w:rsidRPr="000C33AD">
        <w:rPr>
          <w:rFonts w:ascii="Times New Roman" w:hAnsi="Times New Roman"/>
          <w:sz w:val="24"/>
          <w:szCs w:val="24"/>
        </w:rPr>
        <w:t xml:space="preserve"> menilai harus ada program yang dilakukan guna mendorong agar minat baca masyarakat meningkat.</w:t>
      </w:r>
    </w:p>
    <w:p w:rsidR="004C33C1" w:rsidRDefault="004C33C1" w:rsidP="004C33C1">
      <w:pPr>
        <w:spacing w:after="0" w:line="360" w:lineRule="auto"/>
        <w:ind w:left="426" w:firstLine="720"/>
        <w:jc w:val="both"/>
        <w:rPr>
          <w:rFonts w:ascii="Times New Roman" w:hAnsi="Times New Roman"/>
          <w:sz w:val="24"/>
          <w:szCs w:val="24"/>
        </w:rPr>
      </w:pPr>
      <w:proofErr w:type="gramStart"/>
      <w:r w:rsidRPr="000C33AD">
        <w:rPr>
          <w:rFonts w:ascii="Times New Roman" w:hAnsi="Times New Roman"/>
          <w:sz w:val="24"/>
          <w:szCs w:val="24"/>
        </w:rPr>
        <w:t>Berdasarkan data sebelumnya dapat dinyatakan bahwa masyarakat Indonesia lebih menyukai menonton dibandingkan membaca.</w:t>
      </w:r>
      <w:proofErr w:type="gramEnd"/>
      <w:r w:rsidRPr="000C33AD">
        <w:rPr>
          <w:rFonts w:ascii="Times New Roman" w:hAnsi="Times New Roman"/>
          <w:sz w:val="24"/>
          <w:szCs w:val="24"/>
        </w:rPr>
        <w:t xml:space="preserve"> </w:t>
      </w:r>
      <w:proofErr w:type="gramStart"/>
      <w:r w:rsidRPr="000C33AD">
        <w:rPr>
          <w:rFonts w:ascii="Times New Roman" w:hAnsi="Times New Roman"/>
          <w:sz w:val="24"/>
          <w:szCs w:val="24"/>
        </w:rPr>
        <w:t>Beberapa faktor yang mempengaruhi rendahnya minat baca, terutama anak-anak sekarang lebih banyak menonton dibandingkan membaca.</w:t>
      </w:r>
      <w:proofErr w:type="gramEnd"/>
      <w:r w:rsidRPr="000C33AD">
        <w:rPr>
          <w:rFonts w:ascii="Times New Roman" w:hAnsi="Times New Roman"/>
          <w:sz w:val="24"/>
          <w:szCs w:val="24"/>
        </w:rPr>
        <w:t xml:space="preserve"> </w:t>
      </w:r>
      <w:proofErr w:type="gramStart"/>
      <w:r w:rsidRPr="000C33AD">
        <w:rPr>
          <w:rFonts w:ascii="Times New Roman" w:hAnsi="Times New Roman"/>
          <w:sz w:val="24"/>
          <w:szCs w:val="24"/>
        </w:rPr>
        <w:t>maka</w:t>
      </w:r>
      <w:proofErr w:type="gramEnd"/>
      <w:r w:rsidRPr="000C33AD">
        <w:rPr>
          <w:rFonts w:ascii="Times New Roman" w:hAnsi="Times New Roman"/>
          <w:sz w:val="24"/>
          <w:szCs w:val="24"/>
        </w:rPr>
        <w:t xml:space="preserve"> dari itu perlu upaya untuk meningkatkan minat baca sehingga terbentuk budaya membaca sejak dini.</w:t>
      </w:r>
    </w:p>
    <w:p w:rsidR="004C33C1" w:rsidRDefault="004C33C1" w:rsidP="004C33C1">
      <w:pPr>
        <w:spacing w:after="0" w:line="360" w:lineRule="auto"/>
        <w:ind w:left="426" w:firstLine="720"/>
        <w:jc w:val="both"/>
        <w:rPr>
          <w:rFonts w:ascii="Times New Roman" w:hAnsi="Times New Roman"/>
          <w:sz w:val="24"/>
          <w:szCs w:val="24"/>
        </w:rPr>
      </w:pPr>
      <w:r>
        <w:rPr>
          <w:rFonts w:ascii="Times New Roman" w:hAnsi="Times New Roman"/>
          <w:sz w:val="24"/>
          <w:szCs w:val="24"/>
        </w:rPr>
        <w:lastRenderedPageBreak/>
        <w:t xml:space="preserve">Minat membaca di Kabupaten Pandeglang masih tergolong sangat rendah karena kurangnya sarana dan prasarana, pentingnya membaca bagi anak SD yaitu membantu mengembangkan pemikiran dan meningkatkan pengetahuan, pemahaman serta dengan membaca </w:t>
      </w:r>
      <w:proofErr w:type="gramStart"/>
      <w:r>
        <w:rPr>
          <w:rFonts w:ascii="Times New Roman" w:hAnsi="Times New Roman"/>
          <w:sz w:val="24"/>
          <w:szCs w:val="24"/>
        </w:rPr>
        <w:t>akan</w:t>
      </w:r>
      <w:proofErr w:type="gramEnd"/>
      <w:r>
        <w:rPr>
          <w:rFonts w:ascii="Times New Roman" w:hAnsi="Times New Roman"/>
          <w:sz w:val="24"/>
          <w:szCs w:val="24"/>
        </w:rPr>
        <w:t xml:space="preserve"> mendapatkan informasi atau pengetahuan baru. </w:t>
      </w:r>
      <w:proofErr w:type="gramStart"/>
      <w:r>
        <w:rPr>
          <w:rFonts w:ascii="Times New Roman" w:hAnsi="Times New Roman"/>
          <w:sz w:val="24"/>
          <w:szCs w:val="24"/>
        </w:rPr>
        <w:t>Menurut Siti Septiana Miratulisa minat baca pada masyarakat Pandeglang masih tergolong rendah.</w:t>
      </w:r>
      <w:proofErr w:type="gramEnd"/>
      <w:r>
        <w:rPr>
          <w:rFonts w:ascii="Times New Roman" w:hAnsi="Times New Roman"/>
          <w:sz w:val="24"/>
          <w:szCs w:val="24"/>
        </w:rPr>
        <w:t xml:space="preserve"> </w:t>
      </w:r>
      <w:proofErr w:type="gramStart"/>
      <w:r>
        <w:rPr>
          <w:rFonts w:ascii="Times New Roman" w:hAnsi="Times New Roman"/>
          <w:sz w:val="24"/>
          <w:szCs w:val="24"/>
        </w:rPr>
        <w:t>Pendapat tersebut disampaikan dengan memperhatikan sedikitnya pengunjung di Perpustakaan Arsip dan Dokumentasi (KPAD) yang diketuai oleh beliau dalam pengelolaannya.</w:t>
      </w:r>
      <w:proofErr w:type="gramEnd"/>
    </w:p>
    <w:p w:rsidR="004C33C1" w:rsidRDefault="004C33C1" w:rsidP="004C33C1">
      <w:pPr>
        <w:spacing w:after="0" w:line="360" w:lineRule="auto"/>
        <w:ind w:left="426" w:firstLine="720"/>
        <w:jc w:val="both"/>
        <w:rPr>
          <w:rFonts w:ascii="Times New Roman" w:hAnsi="Times New Roman"/>
          <w:sz w:val="24"/>
          <w:szCs w:val="24"/>
        </w:rPr>
      </w:pPr>
      <w:proofErr w:type="gramStart"/>
      <w:r>
        <w:rPr>
          <w:rFonts w:ascii="Times New Roman" w:hAnsi="Times New Roman"/>
          <w:sz w:val="24"/>
          <w:szCs w:val="24"/>
        </w:rPr>
        <w:t>Dalam upaya meningkatkan minat membaca tentu banyak hambatan-hambatan yang di hadapi.</w:t>
      </w:r>
      <w:proofErr w:type="gramEnd"/>
      <w:r>
        <w:rPr>
          <w:rFonts w:ascii="Times New Roman" w:hAnsi="Times New Roman"/>
          <w:sz w:val="24"/>
          <w:szCs w:val="24"/>
        </w:rPr>
        <w:t xml:space="preserve"> Di SD Kadumerak 1 masih keterbatasan buku, dan peserta didik yang berkunjung ke perpustakaan di batasi dengan adanya jadwal, jadi satu hari hanya beberapa kelas karena ktersediaan buku untuk membaca sangat minim maka sekolah menentukan jadwal membaca, dan setiap kelas hanya satu minggu sekali berkunjung ke perpustakaan, maka dari itu sangat terlihat jelas bahwa masih kurang nya sarana dan prasarana untuk membaca.</w:t>
      </w:r>
    </w:p>
    <w:p w:rsidR="004C33C1" w:rsidRDefault="004C33C1" w:rsidP="004C33C1">
      <w:pPr>
        <w:spacing w:after="0" w:line="360" w:lineRule="auto"/>
        <w:ind w:left="426" w:firstLine="720"/>
        <w:jc w:val="both"/>
        <w:rPr>
          <w:rFonts w:ascii="Times New Roman" w:hAnsi="Times New Roman"/>
          <w:sz w:val="24"/>
          <w:szCs w:val="24"/>
        </w:rPr>
      </w:pPr>
      <w:proofErr w:type="gramStart"/>
      <w:r w:rsidRPr="00962F86">
        <w:rPr>
          <w:rFonts w:ascii="Times New Roman" w:hAnsi="Times New Roman"/>
          <w:sz w:val="24"/>
          <w:szCs w:val="24"/>
        </w:rPr>
        <w:t>Permasalahan membaca ditemukan dalam lingkungan pendidikan yang seharusnya menjadi wadah belajar.</w:t>
      </w:r>
      <w:proofErr w:type="gramEnd"/>
      <w:r w:rsidRPr="00962F86">
        <w:rPr>
          <w:rFonts w:ascii="Times New Roman" w:hAnsi="Times New Roman"/>
          <w:sz w:val="24"/>
          <w:szCs w:val="24"/>
        </w:rPr>
        <w:t xml:space="preserve"> </w:t>
      </w:r>
      <w:proofErr w:type="gramStart"/>
      <w:r w:rsidRPr="00962F86">
        <w:rPr>
          <w:rFonts w:ascii="Times New Roman" w:hAnsi="Times New Roman"/>
          <w:sz w:val="24"/>
          <w:szCs w:val="24"/>
        </w:rPr>
        <w:t>Kasus demikian terjadi khususnya pada kelas paling tinggi di tingkat pendidikan Sekolah Dasar.</w:t>
      </w:r>
      <w:proofErr w:type="gramEnd"/>
      <w:r w:rsidRPr="00962F86">
        <w:rPr>
          <w:rFonts w:ascii="Times New Roman" w:hAnsi="Times New Roman"/>
          <w:sz w:val="24"/>
          <w:szCs w:val="24"/>
        </w:rPr>
        <w:t xml:space="preserve"> </w:t>
      </w:r>
      <w:proofErr w:type="gramStart"/>
      <w:r w:rsidRPr="00962F86">
        <w:rPr>
          <w:rFonts w:ascii="Times New Roman" w:hAnsi="Times New Roman"/>
          <w:sz w:val="24"/>
          <w:szCs w:val="24"/>
        </w:rPr>
        <w:t>Permasalahan tersebut dicerminkan dalam perilaku peserta didik yang masih sedikit sekali mengunjungi perpustakaan untuk kepentingan membaca.</w:t>
      </w:r>
      <w:proofErr w:type="gramEnd"/>
      <w:r w:rsidRPr="00962F86">
        <w:rPr>
          <w:rFonts w:ascii="Times New Roman" w:hAnsi="Times New Roman"/>
          <w:sz w:val="24"/>
          <w:szCs w:val="24"/>
        </w:rPr>
        <w:t xml:space="preserve"> </w:t>
      </w:r>
      <w:proofErr w:type="gramStart"/>
      <w:r w:rsidRPr="00962F86">
        <w:rPr>
          <w:rFonts w:ascii="Times New Roman" w:hAnsi="Times New Roman"/>
          <w:sz w:val="24"/>
          <w:szCs w:val="24"/>
        </w:rPr>
        <w:t>Tidak hanya tempat seperti perpusatakan melainkan juga kelas.</w:t>
      </w:r>
      <w:proofErr w:type="gramEnd"/>
      <w:r w:rsidRPr="00962F86">
        <w:rPr>
          <w:rFonts w:ascii="Times New Roman" w:hAnsi="Times New Roman"/>
          <w:sz w:val="24"/>
          <w:szCs w:val="24"/>
        </w:rPr>
        <w:t xml:space="preserve"> </w:t>
      </w:r>
      <w:proofErr w:type="gramStart"/>
      <w:r w:rsidRPr="00962F86">
        <w:rPr>
          <w:rFonts w:ascii="Times New Roman" w:hAnsi="Times New Roman"/>
          <w:sz w:val="24"/>
          <w:szCs w:val="24"/>
        </w:rPr>
        <w:t>Kenyataan memprihatinkan itu menuntut guru untuk cerdas dalam membangkitkan minat baca peserta didik melalui pengelolaan kegiatan belajar.</w:t>
      </w:r>
      <w:proofErr w:type="gramEnd"/>
      <w:r>
        <w:rPr>
          <w:rFonts w:ascii="Times New Roman" w:hAnsi="Times New Roman"/>
          <w:sz w:val="24"/>
          <w:szCs w:val="24"/>
        </w:rPr>
        <w:t xml:space="preserve"> </w:t>
      </w:r>
      <w:proofErr w:type="gramStart"/>
      <w:r>
        <w:rPr>
          <w:rFonts w:ascii="Times New Roman" w:hAnsi="Times New Roman"/>
          <w:sz w:val="24"/>
          <w:szCs w:val="24"/>
        </w:rPr>
        <w:t>Peserta didik dibantu guru dalam menemukan metode belajar yang sesuai dengan diri masing-masing sehingga merasa lebih mudah mengenali potensi serta penguasaan keterampilan membaca.</w:t>
      </w:r>
      <w:proofErr w:type="gramEnd"/>
      <w:r>
        <w:rPr>
          <w:rFonts w:ascii="Times New Roman" w:hAnsi="Times New Roman"/>
          <w:sz w:val="24"/>
          <w:szCs w:val="24"/>
        </w:rPr>
        <w:t xml:space="preserve"> Pengembangan minat baca yang dilakukan dengan bantuan guru terdiri dari banyak </w:t>
      </w:r>
      <w:proofErr w:type="gramStart"/>
      <w:r>
        <w:rPr>
          <w:rFonts w:ascii="Times New Roman" w:hAnsi="Times New Roman"/>
          <w:sz w:val="24"/>
          <w:szCs w:val="24"/>
        </w:rPr>
        <w:t>cara</w:t>
      </w:r>
      <w:proofErr w:type="gramEnd"/>
      <w:r>
        <w:rPr>
          <w:rFonts w:ascii="Times New Roman" w:hAnsi="Times New Roman"/>
          <w:sz w:val="24"/>
          <w:szCs w:val="24"/>
        </w:rPr>
        <w:t xml:space="preserve">. </w:t>
      </w:r>
      <w:proofErr w:type="gramStart"/>
      <w:r>
        <w:rPr>
          <w:rFonts w:ascii="Times New Roman" w:hAnsi="Times New Roman"/>
          <w:sz w:val="24"/>
          <w:szCs w:val="24"/>
        </w:rPr>
        <w:t>Salah satunya dengan meningkatkan kepercayaan diri peserta didik terhadap kemampuannya.</w:t>
      </w:r>
      <w:proofErr w:type="gramEnd"/>
      <w:r>
        <w:rPr>
          <w:rFonts w:ascii="Times New Roman" w:hAnsi="Times New Roman"/>
          <w:sz w:val="24"/>
          <w:szCs w:val="24"/>
        </w:rPr>
        <w:t xml:space="preserve"> Guru dapat memberikan </w:t>
      </w:r>
      <w:proofErr w:type="gramStart"/>
      <w:r>
        <w:rPr>
          <w:rFonts w:ascii="Times New Roman" w:hAnsi="Times New Roman"/>
          <w:sz w:val="24"/>
          <w:szCs w:val="24"/>
        </w:rPr>
        <w:t>pekerjaan  sesuai</w:t>
      </w:r>
      <w:proofErr w:type="gramEnd"/>
      <w:r>
        <w:rPr>
          <w:rFonts w:ascii="Times New Roman" w:hAnsi="Times New Roman"/>
          <w:sz w:val="24"/>
          <w:szCs w:val="24"/>
        </w:rPr>
        <w:t xml:space="preserve"> kemampuan </w:t>
      </w:r>
      <w:r>
        <w:rPr>
          <w:rFonts w:ascii="Times New Roman" w:hAnsi="Times New Roman"/>
          <w:sz w:val="24"/>
          <w:szCs w:val="24"/>
        </w:rPr>
        <w:lastRenderedPageBreak/>
        <w:t xml:space="preserve">peserta didik atau bahkan lebih mudah dengan tujuan peserta didik dapat mengalami keberhasilan.   </w:t>
      </w:r>
    </w:p>
    <w:p w:rsidR="004C33C1" w:rsidRPr="004C33C1" w:rsidRDefault="004C33C1" w:rsidP="004C33C1">
      <w:pPr>
        <w:spacing w:line="240" w:lineRule="auto"/>
        <w:rPr>
          <w:rFonts w:ascii="Times New Roman" w:hAnsi="Times New Roman" w:cs="Times New Roman"/>
          <w:sz w:val="24"/>
          <w:szCs w:val="28"/>
          <w:lang w:val="id-ID"/>
        </w:rPr>
      </w:pPr>
    </w:p>
    <w:p w:rsidR="00AD1D72" w:rsidRDefault="00484BB8" w:rsidP="00484BB8">
      <w:pPr>
        <w:spacing w:line="240" w:lineRule="auto"/>
        <w:rPr>
          <w:rFonts w:ascii="Times New Roman" w:hAnsi="Times New Roman" w:cs="Times New Roman"/>
          <w:b/>
          <w:sz w:val="24"/>
          <w:szCs w:val="28"/>
          <w:lang w:val="id-ID"/>
        </w:rPr>
      </w:pPr>
      <w:r w:rsidRPr="00484BB8">
        <w:rPr>
          <w:rFonts w:ascii="Times New Roman" w:hAnsi="Times New Roman" w:cs="Times New Roman"/>
          <w:b/>
          <w:sz w:val="24"/>
          <w:szCs w:val="28"/>
          <w:lang w:val="id-ID"/>
        </w:rPr>
        <w:t>KAJIAN TEORI</w:t>
      </w:r>
    </w:p>
    <w:p w:rsidR="00484BB8" w:rsidRDefault="00484BB8" w:rsidP="00484BB8">
      <w:pPr>
        <w:spacing w:line="360" w:lineRule="auto"/>
        <w:jc w:val="both"/>
        <w:rPr>
          <w:rFonts w:ascii="Times New Roman" w:hAnsi="Times New Roman"/>
          <w:sz w:val="24"/>
          <w:szCs w:val="24"/>
          <w:lang w:val="id-ID"/>
        </w:rPr>
      </w:pPr>
      <w:r>
        <w:rPr>
          <w:rFonts w:ascii="Times New Roman" w:hAnsi="Times New Roman"/>
          <w:sz w:val="24"/>
          <w:szCs w:val="24"/>
        </w:rPr>
        <w:t>Pengertian guru menurut</w:t>
      </w:r>
      <w:r w:rsidRPr="00113217">
        <w:rPr>
          <w:rFonts w:ascii="Times New Roman" w:hAnsi="Times New Roman"/>
          <w:sz w:val="24"/>
          <w:szCs w:val="24"/>
        </w:rPr>
        <w:t xml:space="preserve"> </w:t>
      </w:r>
      <w:r w:rsidRPr="00113217">
        <w:rPr>
          <w:rFonts w:ascii="Times New Roman" w:hAnsi="Times New Roman"/>
          <w:b/>
          <w:sz w:val="24"/>
          <w:szCs w:val="24"/>
        </w:rPr>
        <w:t>(</w:t>
      </w:r>
      <w:r w:rsidRPr="00113217">
        <w:rPr>
          <w:rFonts w:ascii="Times New Roman" w:hAnsi="Times New Roman"/>
          <w:sz w:val="24"/>
          <w:szCs w:val="24"/>
        </w:rPr>
        <w:t>M. Taufik, 2013:3</w:t>
      </w:r>
      <w:r w:rsidRPr="00113217">
        <w:rPr>
          <w:rFonts w:ascii="Times New Roman" w:hAnsi="Times New Roman"/>
          <w:b/>
          <w:sz w:val="24"/>
          <w:szCs w:val="24"/>
        </w:rPr>
        <w:t xml:space="preserve">7) </w:t>
      </w:r>
      <w:r w:rsidRPr="00113217">
        <w:rPr>
          <w:rFonts w:ascii="Times New Roman" w:hAnsi="Times New Roman"/>
          <w:sz w:val="24"/>
          <w:szCs w:val="24"/>
        </w:rPr>
        <w:t>b</w:t>
      </w:r>
      <w:r>
        <w:rPr>
          <w:rFonts w:ascii="Times New Roman" w:hAnsi="Times New Roman"/>
          <w:sz w:val="24"/>
          <w:szCs w:val="24"/>
        </w:rPr>
        <w:t>erasal dari bahasa arab yakni ustadz</w:t>
      </w:r>
      <w:proofErr w:type="gramStart"/>
      <w:r>
        <w:rPr>
          <w:rFonts w:ascii="Times New Roman" w:hAnsi="Times New Roman"/>
          <w:sz w:val="24"/>
          <w:szCs w:val="24"/>
        </w:rPr>
        <w:t>,mudarris</w:t>
      </w:r>
      <w:proofErr w:type="gramEnd"/>
      <w:r>
        <w:rPr>
          <w:rFonts w:ascii="Times New Roman" w:hAnsi="Times New Roman"/>
          <w:sz w:val="24"/>
          <w:szCs w:val="24"/>
        </w:rPr>
        <w:t xml:space="preserve">, mua’llim dan muaddih. </w:t>
      </w:r>
      <w:proofErr w:type="gramStart"/>
      <w:r w:rsidRPr="00113217">
        <w:rPr>
          <w:rFonts w:ascii="Times New Roman" w:hAnsi="Times New Roman"/>
          <w:sz w:val="24"/>
          <w:szCs w:val="24"/>
        </w:rPr>
        <w:t xml:space="preserve">Ustadz merupakan jamak dari </w:t>
      </w:r>
      <w:r w:rsidRPr="00113217">
        <w:rPr>
          <w:rFonts w:ascii="Times New Roman" w:hAnsi="Times New Roman"/>
          <w:i/>
          <w:sz w:val="24"/>
          <w:szCs w:val="24"/>
        </w:rPr>
        <w:t>asaatiz</w:t>
      </w:r>
      <w:r w:rsidRPr="00113217">
        <w:rPr>
          <w:rFonts w:ascii="Times New Roman" w:hAnsi="Times New Roman"/>
          <w:sz w:val="24"/>
          <w:szCs w:val="24"/>
        </w:rPr>
        <w:t xml:space="preserve"> yang berarti </w:t>
      </w:r>
      <w:r w:rsidRPr="00113217">
        <w:rPr>
          <w:rFonts w:ascii="Times New Roman" w:hAnsi="Times New Roman"/>
          <w:i/>
          <w:sz w:val="24"/>
          <w:szCs w:val="24"/>
        </w:rPr>
        <w:t>teacher</w:t>
      </w:r>
      <w:r w:rsidRPr="00113217">
        <w:rPr>
          <w:rFonts w:ascii="Times New Roman" w:hAnsi="Times New Roman"/>
          <w:sz w:val="24"/>
          <w:szCs w:val="24"/>
        </w:rPr>
        <w:t>, profesor dalam bidang akademik, pelatih dan penyair.</w:t>
      </w:r>
      <w:proofErr w:type="gramEnd"/>
      <w:r w:rsidRPr="00113217">
        <w:rPr>
          <w:rFonts w:ascii="Times New Roman" w:hAnsi="Times New Roman"/>
          <w:sz w:val="24"/>
          <w:szCs w:val="24"/>
        </w:rPr>
        <w:t xml:space="preserve"> </w:t>
      </w:r>
      <w:proofErr w:type="gramStart"/>
      <w:r w:rsidRPr="00113217">
        <w:rPr>
          <w:rFonts w:ascii="Times New Roman" w:hAnsi="Times New Roman"/>
          <w:i/>
          <w:sz w:val="24"/>
          <w:szCs w:val="24"/>
        </w:rPr>
        <w:t>Mudarris</w:t>
      </w:r>
      <w:r w:rsidRPr="00113217">
        <w:rPr>
          <w:rFonts w:ascii="Times New Roman" w:hAnsi="Times New Roman"/>
          <w:sz w:val="24"/>
          <w:szCs w:val="24"/>
        </w:rPr>
        <w:t xml:space="preserve"> berarti </w:t>
      </w:r>
      <w:r w:rsidRPr="00113217">
        <w:rPr>
          <w:rFonts w:ascii="Times New Roman" w:hAnsi="Times New Roman"/>
          <w:i/>
          <w:sz w:val="24"/>
          <w:szCs w:val="24"/>
        </w:rPr>
        <w:t>teacher</w:t>
      </w:r>
      <w:r w:rsidRPr="00113217">
        <w:rPr>
          <w:rFonts w:ascii="Times New Roman" w:hAnsi="Times New Roman"/>
          <w:sz w:val="24"/>
          <w:szCs w:val="24"/>
        </w:rPr>
        <w:t xml:space="preserve">, instruktur dan </w:t>
      </w:r>
      <w:r w:rsidRPr="00113217">
        <w:rPr>
          <w:rFonts w:ascii="Times New Roman" w:hAnsi="Times New Roman"/>
          <w:i/>
          <w:sz w:val="24"/>
          <w:szCs w:val="24"/>
        </w:rPr>
        <w:t>lecturer</w:t>
      </w:r>
      <w:r w:rsidRPr="00113217">
        <w:rPr>
          <w:rFonts w:ascii="Times New Roman" w:hAnsi="Times New Roman"/>
          <w:sz w:val="24"/>
          <w:szCs w:val="24"/>
        </w:rPr>
        <w:t xml:space="preserve"> dan kata </w:t>
      </w:r>
      <w:r w:rsidRPr="00113217">
        <w:rPr>
          <w:rFonts w:ascii="Times New Roman" w:hAnsi="Times New Roman"/>
          <w:i/>
          <w:sz w:val="24"/>
          <w:szCs w:val="24"/>
        </w:rPr>
        <w:t>muaddib</w:t>
      </w:r>
      <w:r w:rsidRPr="00113217">
        <w:rPr>
          <w:rFonts w:ascii="Times New Roman" w:hAnsi="Times New Roman"/>
          <w:sz w:val="24"/>
          <w:szCs w:val="24"/>
        </w:rPr>
        <w:t xml:space="preserve"> berarti pembina akhlak, </w:t>
      </w:r>
      <w:r w:rsidRPr="00113217">
        <w:rPr>
          <w:rFonts w:ascii="Times New Roman" w:hAnsi="Times New Roman"/>
          <w:i/>
          <w:sz w:val="24"/>
          <w:szCs w:val="24"/>
        </w:rPr>
        <w:t>trainer</w:t>
      </w:r>
      <w:r w:rsidRPr="00113217">
        <w:rPr>
          <w:rFonts w:ascii="Times New Roman" w:hAnsi="Times New Roman"/>
          <w:sz w:val="24"/>
          <w:szCs w:val="24"/>
        </w:rPr>
        <w:t xml:space="preserve"> (pemaandu) atau </w:t>
      </w:r>
      <w:r w:rsidRPr="00113217">
        <w:rPr>
          <w:rFonts w:ascii="Times New Roman" w:hAnsi="Times New Roman"/>
          <w:i/>
          <w:sz w:val="24"/>
          <w:szCs w:val="24"/>
        </w:rPr>
        <w:t>educator in koranik</w:t>
      </w:r>
      <w:r w:rsidRPr="00113217">
        <w:rPr>
          <w:rFonts w:ascii="Times New Roman" w:hAnsi="Times New Roman"/>
          <w:sz w:val="24"/>
          <w:szCs w:val="24"/>
        </w:rPr>
        <w:t xml:space="preserve"> (guru dalam lembaga pendidikan All-Qur’an).</w:t>
      </w:r>
      <w:proofErr w:type="gramEnd"/>
      <w:r>
        <w:rPr>
          <w:rFonts w:ascii="Times New Roman" w:hAnsi="Times New Roman"/>
          <w:sz w:val="24"/>
          <w:szCs w:val="24"/>
          <w:lang w:val="id-ID"/>
        </w:rPr>
        <w:t xml:space="preserve"> </w:t>
      </w:r>
      <w:r>
        <w:rPr>
          <w:rFonts w:ascii="Times New Roman" w:hAnsi="Times New Roman"/>
          <w:sz w:val="24"/>
          <w:szCs w:val="24"/>
        </w:rPr>
        <w:t xml:space="preserve">Definisi guru menurut </w:t>
      </w:r>
      <w:r w:rsidRPr="00113217">
        <w:rPr>
          <w:rFonts w:ascii="Times New Roman" w:hAnsi="Times New Roman"/>
          <w:b/>
          <w:sz w:val="24"/>
          <w:szCs w:val="24"/>
        </w:rPr>
        <w:t>(</w:t>
      </w:r>
      <w:r w:rsidRPr="00113217">
        <w:rPr>
          <w:rFonts w:ascii="Times New Roman" w:hAnsi="Times New Roman"/>
          <w:sz w:val="24"/>
          <w:szCs w:val="24"/>
        </w:rPr>
        <w:t xml:space="preserve">M. Hosnan, 2016:1), </w:t>
      </w:r>
      <w:r>
        <w:rPr>
          <w:rFonts w:ascii="Times New Roman" w:hAnsi="Times New Roman"/>
          <w:sz w:val="24"/>
          <w:szCs w:val="24"/>
        </w:rPr>
        <w:t xml:space="preserve">tenaga pendidik yang secara profesional melakukan peran membimbing sekaligus mengarahkan melalui proses pengajaran, </w:t>
      </w:r>
      <w:proofErr w:type="gramStart"/>
      <w:r>
        <w:rPr>
          <w:rFonts w:ascii="Times New Roman" w:hAnsi="Times New Roman"/>
          <w:sz w:val="24"/>
          <w:szCs w:val="24"/>
        </w:rPr>
        <w:t>melatih  hingga</w:t>
      </w:r>
      <w:proofErr w:type="gramEnd"/>
      <w:r>
        <w:rPr>
          <w:rFonts w:ascii="Times New Roman" w:hAnsi="Times New Roman"/>
          <w:sz w:val="24"/>
          <w:szCs w:val="24"/>
        </w:rPr>
        <w:t xml:space="preserve"> melakukan penilaian atau evaluasi pada siswa pendidikan menengah, dasar, dan usia dini.</w:t>
      </w:r>
    </w:p>
    <w:p w:rsidR="00484BB8" w:rsidRDefault="00484BB8" w:rsidP="00484BB8">
      <w:pPr>
        <w:spacing w:line="360" w:lineRule="auto"/>
        <w:jc w:val="both"/>
        <w:rPr>
          <w:rFonts w:ascii="Times New Roman" w:hAnsi="Times New Roman"/>
          <w:b/>
          <w:sz w:val="24"/>
          <w:szCs w:val="24"/>
          <w:lang w:val="id-ID"/>
        </w:rPr>
      </w:pPr>
      <w:r w:rsidRPr="00484BB8">
        <w:rPr>
          <w:rFonts w:ascii="Times New Roman" w:hAnsi="Times New Roman"/>
          <w:b/>
          <w:sz w:val="24"/>
          <w:szCs w:val="24"/>
          <w:lang w:val="id-ID"/>
        </w:rPr>
        <w:t>METODE PENELITIAN</w:t>
      </w:r>
    </w:p>
    <w:p w:rsidR="00484BB8" w:rsidRDefault="00484BB8" w:rsidP="00484BB8">
      <w:pPr>
        <w:pStyle w:val="Style5"/>
        <w:widowControl/>
        <w:spacing w:line="360" w:lineRule="auto"/>
      </w:pPr>
      <w:proofErr w:type="gramStart"/>
      <w:r>
        <w:rPr>
          <w:lang w:val="en-US"/>
        </w:rPr>
        <w:t>Penelitian  bertempat</w:t>
      </w:r>
      <w:proofErr w:type="gramEnd"/>
      <w:r>
        <w:t xml:space="preserve"> di </w:t>
      </w:r>
      <w:r>
        <w:rPr>
          <w:bdr w:val="none" w:sz="0" w:space="0" w:color="auto" w:frame="1"/>
          <w:lang w:val="en-US"/>
        </w:rPr>
        <w:t xml:space="preserve">Sekolah Dasar Kadumerak 1 </w:t>
      </w:r>
      <w:r w:rsidRPr="00CE7BED">
        <w:rPr>
          <w:bdr w:val="none" w:sz="0" w:space="0" w:color="auto" w:frame="1"/>
        </w:rPr>
        <w:t>yang beralamat di J</w:t>
      </w:r>
      <w:r>
        <w:rPr>
          <w:bdr w:val="none" w:sz="0" w:space="0" w:color="auto" w:frame="1"/>
          <w:lang w:val="en-US"/>
        </w:rPr>
        <w:t>alan</w:t>
      </w:r>
      <w:r w:rsidRPr="00CE7BED">
        <w:rPr>
          <w:bdr w:val="none" w:sz="0" w:space="0" w:color="auto" w:frame="1"/>
        </w:rPr>
        <w:t xml:space="preserve">. </w:t>
      </w:r>
      <w:r>
        <w:rPr>
          <w:bdr w:val="none" w:sz="0" w:space="0" w:color="auto" w:frame="1"/>
          <w:lang w:val="en-US"/>
        </w:rPr>
        <w:t>Raya Serang Km 2</w:t>
      </w:r>
      <w:r w:rsidRPr="00CE7BED">
        <w:rPr>
          <w:bdr w:val="none" w:sz="0" w:space="0" w:color="auto" w:frame="1"/>
        </w:rPr>
        <w:t xml:space="preserve">, Kota </w:t>
      </w:r>
      <w:r>
        <w:rPr>
          <w:bdr w:val="none" w:sz="0" w:space="0" w:color="auto" w:frame="1"/>
          <w:lang w:val="en-US"/>
        </w:rPr>
        <w:t xml:space="preserve">Pandeglang </w:t>
      </w:r>
      <w:r w:rsidRPr="00CE7BED">
        <w:rPr>
          <w:bdr w:val="none" w:sz="0" w:space="0" w:color="auto" w:frame="1"/>
        </w:rPr>
        <w:t>t</w:t>
      </w:r>
      <w:r>
        <w:t>ahun ajaran 20</w:t>
      </w:r>
      <w:r>
        <w:rPr>
          <w:lang w:val="en-US"/>
        </w:rPr>
        <w:t>19</w:t>
      </w:r>
      <w:r>
        <w:t>-202</w:t>
      </w:r>
      <w:r>
        <w:rPr>
          <w:lang w:val="en-US"/>
        </w:rPr>
        <w:t>0</w:t>
      </w:r>
      <w:r w:rsidRPr="00484BB8">
        <w:rPr>
          <w:i/>
        </w:rPr>
        <w:t>.</w:t>
      </w:r>
      <w:r w:rsidRPr="00484BB8">
        <w:rPr>
          <w:i/>
        </w:rPr>
        <w:t xml:space="preserve"> </w:t>
      </w:r>
      <w:r w:rsidRPr="00484BB8">
        <w:rPr>
          <w:rStyle w:val="FontStyle16"/>
          <w:i w:val="0"/>
          <w:sz w:val="24"/>
          <w:szCs w:val="24"/>
        </w:rPr>
        <w:t>Peneliti menggunakan deskriptif kualitatif sebagai metode penelitian yang digunakan. Metode tersebut bertujuan untuk memperoleh gambaran peris</w:t>
      </w:r>
      <w:r w:rsidR="00751AB9">
        <w:rPr>
          <w:rStyle w:val="FontStyle16"/>
          <w:i w:val="0"/>
          <w:sz w:val="24"/>
          <w:szCs w:val="24"/>
        </w:rPr>
        <w:t xml:space="preserve">tiwa atau fenomena yang terjadi. </w:t>
      </w:r>
      <w:r w:rsidR="00751AB9" w:rsidRPr="000C33AD">
        <w:t>Pen</w:t>
      </w:r>
      <w:r w:rsidR="00751AB9">
        <w:t xml:space="preserve">ggalian data secara kualitatif memudahkan peneliti mendapatkan informasi yang luas sehingga memperkaya penemuan dalam analisa. </w:t>
      </w:r>
      <w:r w:rsidR="00751AB9" w:rsidRPr="000C33AD">
        <w:t xml:space="preserve">Fokus utama </w:t>
      </w:r>
      <w:r w:rsidR="00751AB9">
        <w:t>penelitian yaitu</w:t>
      </w:r>
      <w:r w:rsidR="00751AB9">
        <w:t xml:space="preserve"> </w:t>
      </w:r>
      <w:r w:rsidR="00751AB9" w:rsidRPr="000C33AD">
        <w:t xml:space="preserve">bagaimana peran guru dalam memanfaatkan perpustakaan untuk menanamkan minat membaca </w:t>
      </w:r>
      <w:r w:rsidR="00751AB9">
        <w:t>peserta didik</w:t>
      </w:r>
      <w:r w:rsidR="00751AB9" w:rsidRPr="000C33AD">
        <w:t xml:space="preserve"> pada pembelajaran. Proses pelaksanaan program pada masa penggunaan kurikulum 2013 lebih bertumpu pada kompetensi pedagogik guru.</w:t>
      </w:r>
    </w:p>
    <w:p w:rsidR="00012CF6" w:rsidRDefault="00012CF6" w:rsidP="00012CF6">
      <w:pPr>
        <w:spacing w:line="360" w:lineRule="auto"/>
        <w:jc w:val="both"/>
        <w:rPr>
          <w:rStyle w:val="FontStyle16"/>
          <w:i w:val="0"/>
          <w:sz w:val="24"/>
          <w:szCs w:val="24"/>
          <w:lang w:val="id-ID"/>
        </w:rPr>
      </w:pPr>
      <w:r w:rsidRPr="00012CF6">
        <w:rPr>
          <w:rStyle w:val="FontStyle16"/>
          <w:i w:val="0"/>
          <w:sz w:val="24"/>
          <w:szCs w:val="24"/>
        </w:rPr>
        <w:t xml:space="preserve">Pengolahan data penelitian selalu melibatkan proses analisis. Peneliti menganalisa data secara sistematis dan beriringan dengan proses pengumpulan data. Peneliti menggunakan analisa data </w:t>
      </w:r>
      <w:proofErr w:type="gramStart"/>
      <w:r w:rsidRPr="00012CF6">
        <w:rPr>
          <w:rStyle w:val="FontStyle16"/>
          <w:i w:val="0"/>
          <w:sz w:val="24"/>
          <w:szCs w:val="24"/>
        </w:rPr>
        <w:t>dari  Miles</w:t>
      </w:r>
      <w:proofErr w:type="gramEnd"/>
      <w:r w:rsidRPr="00012CF6">
        <w:rPr>
          <w:rStyle w:val="FontStyle16"/>
          <w:i w:val="0"/>
          <w:sz w:val="24"/>
          <w:szCs w:val="24"/>
        </w:rPr>
        <w:t xml:space="preserve"> and Huberman, yang telah dikutip oleh Sugiyono (2014:246) </w:t>
      </w:r>
    </w:p>
    <w:p w:rsidR="00087E8D" w:rsidRPr="00087E8D" w:rsidRDefault="00087E8D" w:rsidP="00012CF6">
      <w:pPr>
        <w:spacing w:line="360" w:lineRule="auto"/>
        <w:jc w:val="both"/>
        <w:rPr>
          <w:rStyle w:val="FontStyle16"/>
          <w:b/>
          <w:i w:val="0"/>
          <w:sz w:val="24"/>
          <w:szCs w:val="24"/>
          <w:lang w:val="id-ID"/>
        </w:rPr>
      </w:pPr>
    </w:p>
    <w:p w:rsidR="00012CF6" w:rsidRPr="000C33AD" w:rsidRDefault="00012CF6" w:rsidP="00012CF6">
      <w:pPr>
        <w:pStyle w:val="ListParagraph"/>
        <w:tabs>
          <w:tab w:val="left" w:pos="3544"/>
        </w:tabs>
        <w:autoSpaceDE w:val="0"/>
        <w:autoSpaceDN w:val="0"/>
        <w:adjustRightInd w:val="0"/>
        <w:spacing w:line="360" w:lineRule="auto"/>
        <w:ind w:left="1134" w:hanging="567"/>
        <w:jc w:val="center"/>
        <w:rPr>
          <w:noProof/>
          <w:sz w:val="24"/>
          <w:szCs w:val="24"/>
        </w:rPr>
      </w:pPr>
      <w:r w:rsidRPr="000C33AD">
        <w:rPr>
          <w:noProof/>
          <w:sz w:val="24"/>
          <w:szCs w:val="24"/>
          <w:lang w:eastAsia="en-US"/>
        </w:rPr>
        <w:drawing>
          <wp:inline distT="0" distB="0" distL="0" distR="0" wp14:anchorId="617AFA43" wp14:editId="45DFBC2C">
            <wp:extent cx="2948725" cy="2244436"/>
            <wp:effectExtent l="19050" t="0" r="4025"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tretch>
                      <a:fillRect/>
                    </a:stretch>
                  </pic:blipFill>
                  <pic:spPr bwMode="auto">
                    <a:xfrm>
                      <a:off x="0" y="0"/>
                      <a:ext cx="2946664" cy="2242867"/>
                    </a:xfrm>
                    <a:prstGeom prst="rect">
                      <a:avLst/>
                    </a:prstGeom>
                    <a:noFill/>
                    <a:ln w="9525">
                      <a:noFill/>
                      <a:miter lim="800000"/>
                      <a:headEnd/>
                      <a:tailEnd/>
                    </a:ln>
                  </pic:spPr>
                </pic:pic>
              </a:graphicData>
            </a:graphic>
          </wp:inline>
        </w:drawing>
      </w:r>
    </w:p>
    <w:p w:rsidR="00012CF6" w:rsidRDefault="00012CF6" w:rsidP="00012CF6">
      <w:pPr>
        <w:pStyle w:val="ListParagraph"/>
        <w:autoSpaceDE w:val="0"/>
        <w:autoSpaceDN w:val="0"/>
        <w:adjustRightInd w:val="0"/>
        <w:spacing w:line="360" w:lineRule="auto"/>
        <w:ind w:left="0" w:firstLine="720"/>
        <w:jc w:val="center"/>
        <w:rPr>
          <w:rStyle w:val="FontStyle16"/>
          <w:sz w:val="24"/>
          <w:szCs w:val="24"/>
          <w:lang w:val="id-ID"/>
        </w:rPr>
      </w:pPr>
      <w:r w:rsidRPr="000C33AD">
        <w:rPr>
          <w:rStyle w:val="FontStyle16"/>
          <w:sz w:val="24"/>
          <w:szCs w:val="24"/>
        </w:rPr>
        <w:t>Gambar Diagram 1</w:t>
      </w:r>
    </w:p>
    <w:p w:rsidR="00087E8D" w:rsidRDefault="00087E8D" w:rsidP="00087E8D">
      <w:pPr>
        <w:spacing w:line="360" w:lineRule="auto"/>
        <w:jc w:val="both"/>
        <w:rPr>
          <w:rStyle w:val="FontStyle16"/>
          <w:b/>
          <w:i w:val="0"/>
          <w:sz w:val="24"/>
          <w:szCs w:val="24"/>
          <w:lang w:val="id-ID"/>
        </w:rPr>
      </w:pPr>
      <w:r>
        <w:rPr>
          <w:rStyle w:val="FontStyle16"/>
          <w:b/>
          <w:i w:val="0"/>
          <w:sz w:val="24"/>
          <w:szCs w:val="24"/>
          <w:lang w:val="id-ID"/>
        </w:rPr>
        <w:t>HASIL DAN PEMBAHASAN</w:t>
      </w:r>
    </w:p>
    <w:p w:rsidR="00087E8D" w:rsidRDefault="00087E8D" w:rsidP="00087E8D">
      <w:pPr>
        <w:spacing w:line="360" w:lineRule="auto"/>
        <w:jc w:val="both"/>
        <w:rPr>
          <w:rStyle w:val="FontStyle16"/>
          <w:b/>
          <w:i w:val="0"/>
          <w:sz w:val="24"/>
          <w:szCs w:val="24"/>
          <w:lang w:val="id-ID"/>
        </w:rPr>
      </w:pPr>
      <w:r>
        <w:rPr>
          <w:rStyle w:val="FontStyle16"/>
          <w:b/>
          <w:i w:val="0"/>
          <w:sz w:val="24"/>
          <w:szCs w:val="24"/>
          <w:lang w:val="id-ID"/>
        </w:rPr>
        <w:t>Hasil Penelitian</w:t>
      </w:r>
    </w:p>
    <w:p w:rsidR="00087E8D" w:rsidRDefault="00087E8D" w:rsidP="00087E8D">
      <w:pPr>
        <w:pStyle w:val="NormalWeb"/>
        <w:shd w:val="clear" w:color="auto" w:fill="FFFFFF"/>
        <w:spacing w:before="0" w:beforeAutospacing="0" w:after="0" w:afterAutospacing="0" w:line="360" w:lineRule="auto"/>
        <w:ind w:left="720" w:firstLine="720"/>
        <w:jc w:val="both"/>
      </w:pPr>
      <w:r>
        <w:t>Pada pembahasan mengenai peran guru dalam memanfaatkan perpustakaan untuk menanamkan minat membaca peserta didik kelas 3 memiliki tujuan khusus yaitu:</w:t>
      </w:r>
    </w:p>
    <w:p w:rsidR="00087E8D" w:rsidRDefault="00087E8D" w:rsidP="00087E8D">
      <w:pPr>
        <w:pStyle w:val="ListParagraph"/>
        <w:numPr>
          <w:ilvl w:val="0"/>
          <w:numId w:val="1"/>
        </w:numPr>
        <w:spacing w:after="0" w:line="360" w:lineRule="auto"/>
        <w:ind w:left="993" w:hanging="284"/>
        <w:jc w:val="both"/>
        <w:rPr>
          <w:rFonts w:eastAsia="Times New Roman"/>
          <w:color w:val="000000"/>
          <w:sz w:val="24"/>
          <w:szCs w:val="24"/>
        </w:rPr>
      </w:pPr>
      <w:r w:rsidRPr="00BB605F">
        <w:rPr>
          <w:rFonts w:eastAsia="Times New Roman"/>
          <w:color w:val="000000"/>
          <w:sz w:val="24"/>
          <w:szCs w:val="24"/>
        </w:rPr>
        <w:t xml:space="preserve">Mengetahui </w:t>
      </w:r>
      <w:proofErr w:type="gramStart"/>
      <w:r>
        <w:rPr>
          <w:rFonts w:eastAsia="Times New Roman"/>
          <w:color w:val="000000"/>
          <w:sz w:val="24"/>
          <w:szCs w:val="24"/>
        </w:rPr>
        <w:t>apa</w:t>
      </w:r>
      <w:proofErr w:type="gramEnd"/>
      <w:r>
        <w:rPr>
          <w:rFonts w:eastAsia="Times New Roman"/>
          <w:color w:val="000000"/>
          <w:sz w:val="24"/>
          <w:szCs w:val="24"/>
        </w:rPr>
        <w:t xml:space="preserve"> yang menjadi alasan dari kegiatan pemanfaataan perpustakaan untuk menanamkan </w:t>
      </w:r>
      <w:r w:rsidRPr="00BB605F">
        <w:rPr>
          <w:rFonts w:eastAsia="Times New Roman"/>
          <w:color w:val="000000"/>
          <w:sz w:val="24"/>
          <w:szCs w:val="24"/>
        </w:rPr>
        <w:t>minat membaca.</w:t>
      </w:r>
    </w:p>
    <w:p w:rsidR="00087E8D" w:rsidRDefault="00087E8D" w:rsidP="00087E8D">
      <w:pPr>
        <w:pStyle w:val="ListParagraph"/>
        <w:numPr>
          <w:ilvl w:val="0"/>
          <w:numId w:val="1"/>
        </w:numPr>
        <w:spacing w:after="0" w:line="360" w:lineRule="auto"/>
        <w:ind w:left="993" w:hanging="284"/>
        <w:jc w:val="both"/>
        <w:rPr>
          <w:rFonts w:eastAsia="Times New Roman"/>
          <w:color w:val="000000"/>
          <w:sz w:val="24"/>
          <w:szCs w:val="24"/>
        </w:rPr>
      </w:pPr>
      <w:r w:rsidRPr="004E6B71">
        <w:rPr>
          <w:rFonts w:eastAsia="Times New Roman"/>
          <w:color w:val="000000"/>
          <w:sz w:val="24"/>
          <w:szCs w:val="24"/>
        </w:rPr>
        <w:t xml:space="preserve">Mengetahui kemampuan guru dalam meningkatkan minat baca </w:t>
      </w:r>
      <w:r>
        <w:rPr>
          <w:rFonts w:eastAsia="Times New Roman"/>
          <w:color w:val="000000"/>
          <w:sz w:val="24"/>
          <w:szCs w:val="24"/>
        </w:rPr>
        <w:t>peserta didik</w:t>
      </w:r>
      <w:r w:rsidRPr="004E6B71">
        <w:rPr>
          <w:rFonts w:eastAsia="Times New Roman"/>
          <w:color w:val="000000"/>
          <w:sz w:val="24"/>
          <w:szCs w:val="24"/>
        </w:rPr>
        <w:t>.</w:t>
      </w:r>
    </w:p>
    <w:p w:rsidR="00087E8D" w:rsidRPr="004E6B71" w:rsidRDefault="00087E8D" w:rsidP="00087E8D">
      <w:pPr>
        <w:pStyle w:val="ListParagraph"/>
        <w:numPr>
          <w:ilvl w:val="0"/>
          <w:numId w:val="1"/>
        </w:numPr>
        <w:spacing w:after="0" w:line="360" w:lineRule="auto"/>
        <w:ind w:left="993" w:hanging="284"/>
        <w:jc w:val="both"/>
        <w:rPr>
          <w:rFonts w:eastAsia="Times New Roman"/>
          <w:color w:val="000000"/>
          <w:sz w:val="24"/>
          <w:szCs w:val="24"/>
        </w:rPr>
      </w:pPr>
      <w:r w:rsidRPr="004E6B71">
        <w:rPr>
          <w:rFonts w:eastAsia="Times New Roman"/>
          <w:color w:val="000000"/>
          <w:sz w:val="24"/>
          <w:szCs w:val="24"/>
        </w:rPr>
        <w:t xml:space="preserve">Mengetahui dampak dalam memanfaatkan perpustakaan untuk meningkatkan minat baca </w:t>
      </w:r>
      <w:r>
        <w:rPr>
          <w:rFonts w:eastAsia="Times New Roman"/>
          <w:color w:val="000000"/>
          <w:sz w:val="24"/>
          <w:szCs w:val="24"/>
        </w:rPr>
        <w:t>peserta didik</w:t>
      </w:r>
      <w:r w:rsidRPr="004E6B71">
        <w:rPr>
          <w:rFonts w:eastAsia="Times New Roman"/>
          <w:color w:val="000000"/>
          <w:sz w:val="24"/>
          <w:szCs w:val="24"/>
        </w:rPr>
        <w:t>.</w:t>
      </w:r>
    </w:p>
    <w:p w:rsidR="00087E8D" w:rsidRDefault="00087E8D" w:rsidP="00087E8D">
      <w:pPr>
        <w:pStyle w:val="NormalWeb"/>
        <w:shd w:val="clear" w:color="auto" w:fill="FFFFFF"/>
        <w:spacing w:before="0" w:beforeAutospacing="0" w:after="0" w:afterAutospacing="0" w:line="360" w:lineRule="auto"/>
        <w:ind w:left="709" w:firstLine="720"/>
        <w:jc w:val="both"/>
      </w:pPr>
      <w:proofErr w:type="gramStart"/>
      <w:r>
        <w:t>Sebelum menyusun pembahasan ini peneliti sudah melakukan analisis instrumen wawancara dan observasi penelitian.</w:t>
      </w:r>
      <w:proofErr w:type="gramEnd"/>
      <w:r>
        <w:t xml:space="preserve"> </w:t>
      </w:r>
      <w:proofErr w:type="gramStart"/>
      <w:r>
        <w:t xml:space="preserve">Analisis intrumen wawancara digunakan untuk mendapatkan informasi mengenai sejauh mana peran guru dalam menanamkan minat membaca dalam pembelajaran, sedangkan observasi digunakan untuk melihat langsung bagaimana minat membaca </w:t>
      </w:r>
      <w:r>
        <w:lastRenderedPageBreak/>
        <w:t>peserta didik, tugas pendidik terhadap pemanfaatan perpustakaan dan melihat dampak dari peran guru.</w:t>
      </w:r>
      <w:proofErr w:type="gramEnd"/>
    </w:p>
    <w:p w:rsidR="00087E8D" w:rsidRDefault="00087E8D" w:rsidP="00087E8D">
      <w:pPr>
        <w:pStyle w:val="NormalWeb"/>
        <w:numPr>
          <w:ilvl w:val="0"/>
          <w:numId w:val="2"/>
        </w:numPr>
        <w:shd w:val="clear" w:color="auto" w:fill="FFFFFF"/>
        <w:spacing w:before="0" w:beforeAutospacing="0" w:after="0" w:afterAutospacing="0" w:line="360" w:lineRule="auto"/>
        <w:jc w:val="both"/>
        <w:rPr>
          <w:b/>
        </w:rPr>
      </w:pPr>
      <w:r w:rsidRPr="00060D4D">
        <w:rPr>
          <w:b/>
        </w:rPr>
        <w:t xml:space="preserve">Alasan </w:t>
      </w:r>
      <w:r>
        <w:rPr>
          <w:b/>
        </w:rPr>
        <w:t>D</w:t>
      </w:r>
      <w:r w:rsidRPr="00060D4D">
        <w:rPr>
          <w:b/>
        </w:rPr>
        <w:t xml:space="preserve">ari Pemanfaatan </w:t>
      </w:r>
      <w:r>
        <w:rPr>
          <w:b/>
        </w:rPr>
        <w:t>Perpustakaan Untuk Menanamkan Minat Membaca Peserta didik</w:t>
      </w:r>
    </w:p>
    <w:p w:rsidR="00087E8D" w:rsidRDefault="00087E8D" w:rsidP="00087E8D">
      <w:pPr>
        <w:spacing w:line="360" w:lineRule="auto"/>
        <w:ind w:left="720" w:firstLine="720"/>
        <w:jc w:val="both"/>
        <w:rPr>
          <w:rFonts w:ascii="Times New Roman" w:hAnsi="Times New Roman"/>
          <w:sz w:val="24"/>
          <w:szCs w:val="24"/>
        </w:rPr>
      </w:pPr>
      <w:r>
        <w:rPr>
          <w:rFonts w:ascii="Times New Roman" w:hAnsi="Times New Roman"/>
          <w:sz w:val="24"/>
          <w:szCs w:val="24"/>
        </w:rPr>
        <w:t>Sesudah dilaksanakannya</w:t>
      </w:r>
      <w:r w:rsidRPr="0018520C">
        <w:rPr>
          <w:rFonts w:ascii="Times New Roman" w:hAnsi="Times New Roman"/>
          <w:sz w:val="24"/>
          <w:szCs w:val="24"/>
        </w:rPr>
        <w:t xml:space="preserve"> pengumpulan data seperti observasi, dokumentasi pada rumusan masalah ini yang dimulai pada tanggal</w:t>
      </w:r>
      <w:r>
        <w:rPr>
          <w:rFonts w:ascii="Times New Roman" w:hAnsi="Times New Roman"/>
          <w:sz w:val="24"/>
          <w:szCs w:val="24"/>
        </w:rPr>
        <w:t xml:space="preserve"> 14</w:t>
      </w:r>
      <w:r w:rsidRPr="0018520C">
        <w:rPr>
          <w:rFonts w:ascii="Times New Roman" w:hAnsi="Times New Roman"/>
          <w:sz w:val="24"/>
          <w:szCs w:val="24"/>
        </w:rPr>
        <w:t xml:space="preserve"> </w:t>
      </w:r>
      <w:r>
        <w:rPr>
          <w:rFonts w:ascii="Times New Roman" w:hAnsi="Times New Roman"/>
          <w:sz w:val="24"/>
          <w:szCs w:val="24"/>
        </w:rPr>
        <w:t xml:space="preserve">Oktober </w:t>
      </w:r>
      <w:r w:rsidRPr="0018520C">
        <w:rPr>
          <w:rFonts w:ascii="Times New Roman" w:hAnsi="Times New Roman"/>
          <w:sz w:val="24"/>
          <w:szCs w:val="24"/>
        </w:rPr>
        <w:t xml:space="preserve">2020, diketahui </w:t>
      </w:r>
      <w:r>
        <w:rPr>
          <w:rFonts w:ascii="Times New Roman" w:hAnsi="Times New Roman"/>
          <w:sz w:val="24"/>
          <w:szCs w:val="24"/>
        </w:rPr>
        <w:t xml:space="preserve">pemanfaataan perpustakaan disekolah cukup baik karena perpustakaan disekolah dapat membantu perkembangan peserta didik dalam membaca, </w:t>
      </w:r>
      <w:r w:rsidRPr="0018520C">
        <w:rPr>
          <w:rFonts w:ascii="Times New Roman" w:hAnsi="Times New Roman"/>
          <w:sz w:val="24"/>
          <w:szCs w:val="24"/>
        </w:rPr>
        <w:t xml:space="preserve">minat membaca </w:t>
      </w:r>
      <w:r>
        <w:rPr>
          <w:rFonts w:ascii="Times New Roman" w:hAnsi="Times New Roman"/>
          <w:sz w:val="24"/>
          <w:szCs w:val="24"/>
        </w:rPr>
        <w:t>peserta didik</w:t>
      </w:r>
      <w:r w:rsidRPr="0018520C">
        <w:rPr>
          <w:rFonts w:ascii="Times New Roman" w:hAnsi="Times New Roman"/>
          <w:sz w:val="24"/>
          <w:szCs w:val="24"/>
        </w:rPr>
        <w:t xml:space="preserve"> disekolah sudah baik</w:t>
      </w:r>
      <w:r>
        <w:rPr>
          <w:rFonts w:ascii="Times New Roman" w:hAnsi="Times New Roman"/>
          <w:sz w:val="24"/>
          <w:szCs w:val="24"/>
        </w:rPr>
        <w:t xml:space="preserve"> peneliti melihat pada saat kegiatan membaca peserta didik sangat antusias dalam mengikuti kegiatan tersebut. </w:t>
      </w:r>
      <w:proofErr w:type="gramStart"/>
      <w:r>
        <w:rPr>
          <w:rFonts w:ascii="Times New Roman" w:hAnsi="Times New Roman"/>
          <w:sz w:val="24"/>
          <w:szCs w:val="24"/>
        </w:rPr>
        <w:t>Seharusnya kegiatan membaca diutamakan dalam kalangan peserta didik</w:t>
      </w:r>
      <w:r w:rsidRPr="0018520C">
        <w:rPr>
          <w:rFonts w:ascii="Times New Roman" w:hAnsi="Times New Roman"/>
          <w:sz w:val="24"/>
          <w:szCs w:val="24"/>
        </w:rPr>
        <w:t xml:space="preserve"> karena bisa menggali bakat dan p</w:t>
      </w:r>
      <w:r>
        <w:rPr>
          <w:rFonts w:ascii="Times New Roman" w:hAnsi="Times New Roman"/>
          <w:sz w:val="24"/>
          <w:szCs w:val="24"/>
        </w:rPr>
        <w:t>otensi</w:t>
      </w:r>
      <w:r w:rsidRPr="0018520C">
        <w:rPr>
          <w:rFonts w:ascii="Times New Roman" w:hAnsi="Times New Roman"/>
          <w:sz w:val="24"/>
          <w:szCs w:val="24"/>
        </w:rPr>
        <w:t>, meningkatkan daya nalar dan melatih konsentrasi</w:t>
      </w:r>
      <w:r>
        <w:rPr>
          <w:rFonts w:ascii="Times New Roman" w:hAnsi="Times New Roman"/>
          <w:sz w:val="24"/>
          <w:szCs w:val="24"/>
        </w:rPr>
        <w:t xml:space="preserve"> dan pemanfaatan perpustakaan dalam kegiatan membaca untuk mempermudah siswa dalam membaca dan menyelesaikan tugas.</w:t>
      </w:r>
      <w:proofErr w:type="gramEnd"/>
      <w:r>
        <w:rPr>
          <w:rFonts w:ascii="Times New Roman" w:hAnsi="Times New Roman"/>
          <w:sz w:val="24"/>
          <w:szCs w:val="24"/>
        </w:rPr>
        <w:t xml:space="preserve"> </w:t>
      </w:r>
      <w:proofErr w:type="gramStart"/>
      <w:r>
        <w:rPr>
          <w:rFonts w:ascii="Times New Roman" w:hAnsi="Times New Roman"/>
          <w:sz w:val="24"/>
          <w:szCs w:val="24"/>
        </w:rPr>
        <w:t>Menurut Bafadal (2014:5-6) manfaat perpustakaan untuk menumbuhkan kecintaan pengunjungnya pada minat baca, sebagai fasilitas yang mempermudah peserta didik memenuhi tugas dan mencari sumber-sumber yang belum diketahuinya.</w:t>
      </w:r>
      <w:proofErr w:type="gramEnd"/>
      <w:r>
        <w:rPr>
          <w:rFonts w:ascii="Times New Roman" w:hAnsi="Times New Roman"/>
          <w:sz w:val="24"/>
          <w:szCs w:val="24"/>
        </w:rPr>
        <w:t xml:space="preserve"> </w:t>
      </w:r>
      <w:proofErr w:type="gramStart"/>
      <w:r>
        <w:rPr>
          <w:rFonts w:ascii="Times New Roman" w:hAnsi="Times New Roman"/>
          <w:sz w:val="24"/>
          <w:szCs w:val="24"/>
        </w:rPr>
        <w:t>Teknik membaca dapat dipercepat melalui keberadaan perpustakaan sekolah karena melatih kebiasaan peserta didik belajar mandiri</w:t>
      </w:r>
      <w:r w:rsidRPr="00C57815">
        <w:rPr>
          <w:rFonts w:ascii="Times New Roman" w:hAnsi="Times New Roman"/>
          <w:sz w:val="24"/>
          <w:szCs w:val="24"/>
        </w:rPr>
        <w:t>.</w:t>
      </w:r>
      <w:proofErr w:type="gramEnd"/>
      <w:r w:rsidRPr="00C57815">
        <w:rPr>
          <w:rFonts w:ascii="Times New Roman" w:hAnsi="Times New Roman"/>
          <w:sz w:val="24"/>
          <w:szCs w:val="24"/>
        </w:rPr>
        <w:t xml:space="preserve">  </w:t>
      </w:r>
      <w:r>
        <w:rPr>
          <w:rFonts w:ascii="Times New Roman" w:hAnsi="Times New Roman"/>
          <w:sz w:val="24"/>
          <w:szCs w:val="24"/>
        </w:rPr>
        <w:t xml:space="preserve">Maka dari itu pemanfaatan perpustakaan dalam pembelajaran sangat berpengaruh apalagi pada kelas rendah untuk membantu perkembangan membaca, dan dengan membaca peserta didik </w:t>
      </w:r>
      <w:proofErr w:type="gramStart"/>
      <w:r>
        <w:rPr>
          <w:rFonts w:ascii="Times New Roman" w:hAnsi="Times New Roman"/>
          <w:sz w:val="24"/>
          <w:szCs w:val="24"/>
        </w:rPr>
        <w:t>akan</w:t>
      </w:r>
      <w:proofErr w:type="gramEnd"/>
      <w:r>
        <w:rPr>
          <w:rFonts w:ascii="Times New Roman" w:hAnsi="Times New Roman"/>
          <w:sz w:val="24"/>
          <w:szCs w:val="24"/>
        </w:rPr>
        <w:t xml:space="preserve"> memiliki wawasan yang luas.</w:t>
      </w:r>
      <w:r w:rsidRPr="00452AB4">
        <w:rPr>
          <w:rFonts w:ascii="Times New Roman" w:hAnsi="Times New Roman"/>
          <w:sz w:val="24"/>
          <w:szCs w:val="24"/>
        </w:rPr>
        <w:t xml:space="preserve"> </w:t>
      </w:r>
    </w:p>
    <w:p w:rsidR="00087E8D" w:rsidRDefault="00087E8D" w:rsidP="00087E8D">
      <w:pPr>
        <w:pStyle w:val="ListParagraph"/>
        <w:numPr>
          <w:ilvl w:val="0"/>
          <w:numId w:val="3"/>
        </w:numPr>
        <w:spacing w:after="0" w:line="360" w:lineRule="auto"/>
        <w:jc w:val="both"/>
        <w:rPr>
          <w:b/>
          <w:sz w:val="24"/>
          <w:szCs w:val="24"/>
        </w:rPr>
      </w:pPr>
      <w:r>
        <w:rPr>
          <w:b/>
          <w:sz w:val="24"/>
          <w:szCs w:val="24"/>
        </w:rPr>
        <w:t>Motivasi Guru</w:t>
      </w:r>
    </w:p>
    <w:p w:rsidR="00087E8D" w:rsidRDefault="00087E8D" w:rsidP="00087E8D">
      <w:pPr>
        <w:spacing w:line="360" w:lineRule="auto"/>
        <w:ind w:left="720" w:firstLine="720"/>
        <w:jc w:val="both"/>
        <w:rPr>
          <w:rFonts w:ascii="Times New Roman" w:hAnsi="Times New Roman"/>
          <w:sz w:val="24"/>
          <w:szCs w:val="24"/>
        </w:rPr>
      </w:pPr>
      <w:r w:rsidRPr="00E11D7D">
        <w:rPr>
          <w:rFonts w:ascii="Times New Roman" w:hAnsi="Times New Roman"/>
          <w:sz w:val="24"/>
          <w:szCs w:val="24"/>
        </w:rPr>
        <w:t xml:space="preserve">Upaya guru dalam menanamkan minat membaca </w:t>
      </w:r>
      <w:r>
        <w:rPr>
          <w:rFonts w:ascii="Times New Roman" w:hAnsi="Times New Roman"/>
          <w:sz w:val="24"/>
          <w:szCs w:val="24"/>
        </w:rPr>
        <w:t>peserta didik</w:t>
      </w:r>
      <w:r w:rsidRPr="00E11D7D">
        <w:rPr>
          <w:rFonts w:ascii="Times New Roman" w:hAnsi="Times New Roman"/>
          <w:sz w:val="24"/>
          <w:szCs w:val="24"/>
        </w:rPr>
        <w:t xml:space="preserve"> yaitu dengan memanfaatkan perpustakaan bisa memotivasi </w:t>
      </w:r>
      <w:r>
        <w:rPr>
          <w:rFonts w:ascii="Times New Roman" w:hAnsi="Times New Roman"/>
          <w:sz w:val="24"/>
          <w:szCs w:val="24"/>
        </w:rPr>
        <w:t>peserta didik</w:t>
      </w:r>
      <w:r w:rsidRPr="00E11D7D">
        <w:rPr>
          <w:rFonts w:ascii="Times New Roman" w:hAnsi="Times New Roman"/>
          <w:sz w:val="24"/>
          <w:szCs w:val="24"/>
        </w:rPr>
        <w:t xml:space="preserve"> agar minat membacanya tinggi,</w:t>
      </w:r>
      <w:r>
        <w:rPr>
          <w:rFonts w:ascii="Times New Roman" w:hAnsi="Times New Roman"/>
          <w:sz w:val="24"/>
          <w:szCs w:val="24"/>
        </w:rPr>
        <w:t xml:space="preserve"> </w:t>
      </w:r>
      <w:r w:rsidRPr="00E11D7D">
        <w:rPr>
          <w:rFonts w:ascii="Times New Roman" w:hAnsi="Times New Roman"/>
          <w:sz w:val="24"/>
          <w:szCs w:val="24"/>
        </w:rPr>
        <w:t xml:space="preserve">memberikan pengetahuan serta secara langsung berinteraksi oleh peserta didik di lingkungan sekolah atau kelas, </w:t>
      </w:r>
      <w:r>
        <w:rPr>
          <w:rFonts w:ascii="Times New Roman" w:hAnsi="Times New Roman"/>
          <w:sz w:val="24"/>
          <w:szCs w:val="24"/>
        </w:rPr>
        <w:t xml:space="preserve">memberikan </w:t>
      </w:r>
      <w:r>
        <w:rPr>
          <w:rFonts w:ascii="Times New Roman" w:hAnsi="Times New Roman"/>
          <w:sz w:val="24"/>
          <w:szCs w:val="24"/>
        </w:rPr>
        <w:lastRenderedPageBreak/>
        <w:t xml:space="preserve">makna pada kegiatan pembelajaran, fasilitator yang membantuk lahirnya peserta didik dengan kualitas yang baik.. Hal ini diperkuat dari pernyataan </w:t>
      </w:r>
      <w:r w:rsidRPr="00113217">
        <w:rPr>
          <w:rFonts w:ascii="Times New Roman" w:hAnsi="Times New Roman"/>
          <w:sz w:val="24"/>
          <w:szCs w:val="24"/>
        </w:rPr>
        <w:t xml:space="preserve">Hosnan, </w:t>
      </w:r>
      <w:r>
        <w:rPr>
          <w:rFonts w:ascii="Times New Roman" w:hAnsi="Times New Roman"/>
          <w:sz w:val="24"/>
          <w:szCs w:val="24"/>
        </w:rPr>
        <w:t xml:space="preserve">(2016:1) </w:t>
      </w:r>
      <w:r w:rsidRPr="00113217">
        <w:rPr>
          <w:rFonts w:ascii="Times New Roman" w:hAnsi="Times New Roman"/>
          <w:sz w:val="24"/>
          <w:szCs w:val="24"/>
        </w:rPr>
        <w:t xml:space="preserve">menurutnya pengertian guru adalah pendidik profesional dengan tugas utama mendidik, mengajar, membimbing, mangarahkan, melatih, menilai, dan mengevaluasi peserta didik pada pendidikan </w:t>
      </w:r>
      <w:r>
        <w:rPr>
          <w:rFonts w:ascii="Times New Roman" w:hAnsi="Times New Roman"/>
          <w:sz w:val="24"/>
          <w:szCs w:val="24"/>
        </w:rPr>
        <w:t>peserta didik</w:t>
      </w:r>
      <w:r w:rsidRPr="00113217">
        <w:rPr>
          <w:rFonts w:ascii="Times New Roman" w:hAnsi="Times New Roman"/>
          <w:sz w:val="24"/>
          <w:szCs w:val="24"/>
        </w:rPr>
        <w:t xml:space="preserve"> usia dini jalur pendidikan formal, pendidikan dasar, dan pendidikan menengah.</w:t>
      </w:r>
    </w:p>
    <w:p w:rsidR="00087E8D" w:rsidRDefault="00087E8D" w:rsidP="00087E8D">
      <w:pPr>
        <w:spacing w:line="360" w:lineRule="auto"/>
        <w:ind w:left="720" w:firstLine="720"/>
        <w:jc w:val="both"/>
        <w:rPr>
          <w:rFonts w:ascii="Times New Roman" w:hAnsi="Times New Roman"/>
          <w:sz w:val="24"/>
          <w:szCs w:val="24"/>
        </w:rPr>
      </w:pPr>
      <w:proofErr w:type="gramStart"/>
      <w:r>
        <w:rPr>
          <w:rFonts w:ascii="Times New Roman" w:hAnsi="Times New Roman"/>
          <w:sz w:val="24"/>
          <w:szCs w:val="24"/>
        </w:rPr>
        <w:t>Hasil penelitian di dalam kelas menunjukkan jika peserta didik disuruh membaca tidak semuanya mengikuti kegiatan membaca masih terdapat siswa yang kurang minat membaca karena peserta didik lebih suka mendengarkan penjelasan guru atau melihat dari gambar ataupun dari buku cerita.</w:t>
      </w:r>
      <w:proofErr w:type="gramEnd"/>
      <w:r>
        <w:rPr>
          <w:rFonts w:ascii="Times New Roman" w:hAnsi="Times New Roman"/>
          <w:sz w:val="24"/>
          <w:szCs w:val="24"/>
        </w:rPr>
        <w:t xml:space="preserve"> </w:t>
      </w:r>
      <w:proofErr w:type="gramStart"/>
      <w:r>
        <w:rPr>
          <w:rFonts w:ascii="Times New Roman" w:hAnsi="Times New Roman"/>
          <w:sz w:val="24"/>
          <w:szCs w:val="24"/>
        </w:rPr>
        <w:t>Kemudian guru menjelaskan materi dengan bercerita dan peserta didik terlihat sangat antusias mendengarknnya karena jika membaca mereka harus mencerna sendiri dari bacaan tersebut itu salah satu hambatan dalam pembelajaran.</w:t>
      </w:r>
      <w:proofErr w:type="gramEnd"/>
      <w:r w:rsidRPr="00E11D7D">
        <w:rPr>
          <w:rFonts w:ascii="Times New Roman" w:hAnsi="Times New Roman"/>
          <w:sz w:val="24"/>
          <w:szCs w:val="24"/>
        </w:rPr>
        <w:t xml:space="preserve"> </w:t>
      </w:r>
      <w:proofErr w:type="gramStart"/>
      <w:r>
        <w:rPr>
          <w:rFonts w:ascii="Times New Roman" w:hAnsi="Times New Roman"/>
          <w:sz w:val="24"/>
          <w:szCs w:val="24"/>
        </w:rPr>
        <w:t>Untuk mengatasi hambatan tersebut guru menjelaskan materi dengan bercerita dan guru terus memberikan motivasi agar minat membaca peserta didik meningkat sehingga tidak ditemui lagi kasus minat baca kurang.</w:t>
      </w:r>
      <w:proofErr w:type="gramEnd"/>
      <w:r>
        <w:rPr>
          <w:rFonts w:ascii="Times New Roman" w:hAnsi="Times New Roman"/>
          <w:sz w:val="24"/>
          <w:szCs w:val="24"/>
        </w:rPr>
        <w:t xml:space="preserve"> </w:t>
      </w:r>
      <w:proofErr w:type="gramStart"/>
      <w:r>
        <w:rPr>
          <w:rFonts w:ascii="Times New Roman" w:hAnsi="Times New Roman"/>
          <w:sz w:val="24"/>
          <w:szCs w:val="24"/>
        </w:rPr>
        <w:t>Sebab pada pendidikan dasar kelas 3 diwajibkan untuk bisa membaca agar dapat melanjutkan ke kelas tinggi.</w:t>
      </w:r>
      <w:proofErr w:type="gramEnd"/>
      <w:r>
        <w:rPr>
          <w:rFonts w:ascii="Times New Roman" w:hAnsi="Times New Roman"/>
          <w:sz w:val="24"/>
          <w:szCs w:val="24"/>
        </w:rPr>
        <w:t xml:space="preserve"> </w:t>
      </w:r>
      <w:proofErr w:type="gramStart"/>
      <w:r>
        <w:rPr>
          <w:rFonts w:ascii="Times New Roman" w:hAnsi="Times New Roman"/>
          <w:sz w:val="24"/>
          <w:szCs w:val="24"/>
        </w:rPr>
        <w:t>hal</w:t>
      </w:r>
      <w:proofErr w:type="gramEnd"/>
      <w:r>
        <w:rPr>
          <w:rFonts w:ascii="Times New Roman" w:hAnsi="Times New Roman"/>
          <w:sz w:val="24"/>
          <w:szCs w:val="24"/>
        </w:rPr>
        <w:t xml:space="preserve"> ini sesuai dengan penjelasa menurut Mulyasa, (2009:36-64) </w:t>
      </w:r>
      <w:r w:rsidRPr="00E11D7D">
        <w:rPr>
          <w:rFonts w:ascii="Times New Roman" w:hAnsi="Times New Roman"/>
          <w:sz w:val="24"/>
          <w:szCs w:val="24"/>
        </w:rPr>
        <w:t>Guru adalah</w:t>
      </w:r>
      <w:r>
        <w:rPr>
          <w:rFonts w:ascii="Times New Roman" w:hAnsi="Times New Roman"/>
          <w:sz w:val="24"/>
          <w:szCs w:val="24"/>
        </w:rPr>
        <w:t xml:space="preserve"> sebagai pendidik </w:t>
      </w:r>
      <w:r w:rsidRPr="00E11D7D">
        <w:rPr>
          <w:rFonts w:ascii="Times New Roman" w:hAnsi="Times New Roman"/>
          <w:sz w:val="24"/>
          <w:szCs w:val="24"/>
        </w:rPr>
        <w:t>yang menjadi tokoh, panutan dan identifikasi bagi para peserta didik dan lingkungannya. Oleh karena itu, guru harus memiliki standar kualitas pribadi tertentu, yang mencakup tanggung jawab</w:t>
      </w:r>
      <w:proofErr w:type="gramStart"/>
      <w:r w:rsidRPr="00E11D7D">
        <w:rPr>
          <w:rFonts w:ascii="Times New Roman" w:hAnsi="Times New Roman"/>
          <w:sz w:val="24"/>
          <w:szCs w:val="24"/>
        </w:rPr>
        <w:t>,wibawa</w:t>
      </w:r>
      <w:proofErr w:type="gramEnd"/>
      <w:r w:rsidRPr="00E11D7D">
        <w:rPr>
          <w:rFonts w:ascii="Times New Roman" w:hAnsi="Times New Roman"/>
          <w:sz w:val="24"/>
          <w:szCs w:val="24"/>
        </w:rPr>
        <w:t>, mandiri, dan disiplin.</w:t>
      </w:r>
    </w:p>
    <w:p w:rsidR="00087E8D" w:rsidRDefault="00087E8D" w:rsidP="00087E8D">
      <w:pPr>
        <w:spacing w:line="360" w:lineRule="auto"/>
        <w:ind w:left="720" w:firstLine="720"/>
        <w:jc w:val="both"/>
        <w:rPr>
          <w:rFonts w:ascii="Times New Roman" w:hAnsi="Times New Roman"/>
          <w:sz w:val="24"/>
          <w:szCs w:val="24"/>
        </w:rPr>
      </w:pPr>
      <w:r>
        <w:rPr>
          <w:rFonts w:ascii="Times New Roman" w:hAnsi="Times New Roman"/>
          <w:sz w:val="24"/>
          <w:szCs w:val="24"/>
        </w:rPr>
        <w:t>Teori di atas di perkuat kembali dari pemaparan Daryanto dan Tasrial (2015:9) mengungkapkan bahwa peran guru adalah sebagai pengajar, pembimbing, pengelola pembelajaran, pendorong kreatifitas, penasehat, pembaharu, anggota masyarakat, anggota adinstrator, evaluator, dan kulminator.</w:t>
      </w:r>
    </w:p>
    <w:p w:rsidR="00087E8D" w:rsidRPr="00B27671" w:rsidRDefault="00087E8D" w:rsidP="00087E8D">
      <w:pPr>
        <w:spacing w:after="0" w:line="360" w:lineRule="auto"/>
        <w:ind w:left="720" w:right="-9" w:firstLine="720"/>
        <w:jc w:val="both"/>
        <w:rPr>
          <w:rFonts w:ascii="Times New Roman" w:hAnsi="Times New Roman"/>
          <w:sz w:val="24"/>
          <w:szCs w:val="24"/>
        </w:rPr>
      </w:pPr>
      <w:proofErr w:type="gramStart"/>
      <w:r>
        <w:rPr>
          <w:rFonts w:ascii="Times New Roman" w:hAnsi="Times New Roman"/>
          <w:sz w:val="24"/>
          <w:szCs w:val="24"/>
        </w:rPr>
        <w:lastRenderedPageBreak/>
        <w:t>Data yang diperoleh peneliti melalui pengumpulan data di lapangan kemudian dibandingkan dengan teori yang relevan</w:t>
      </w:r>
      <w:r w:rsidRPr="00B27671">
        <w:rPr>
          <w:rFonts w:ascii="Times New Roman" w:hAnsi="Times New Roman"/>
          <w:sz w:val="24"/>
          <w:szCs w:val="24"/>
        </w:rPr>
        <w:t xml:space="preserve"> maka dapat dikatakan bahwa motivasi guru untuk menanamkan minat membaca peserta didik </w:t>
      </w:r>
      <w:r>
        <w:rPr>
          <w:rFonts w:ascii="Times New Roman" w:hAnsi="Times New Roman"/>
          <w:sz w:val="24"/>
          <w:szCs w:val="24"/>
        </w:rPr>
        <w:t>sudah cukup memahami</w:t>
      </w:r>
      <w:r w:rsidRPr="00B27671">
        <w:rPr>
          <w:rFonts w:ascii="Times New Roman" w:hAnsi="Times New Roman"/>
          <w:b/>
          <w:i/>
          <w:sz w:val="24"/>
          <w:szCs w:val="24"/>
        </w:rPr>
        <w:t>.</w:t>
      </w:r>
      <w:proofErr w:type="gramEnd"/>
    </w:p>
    <w:p w:rsidR="00087E8D" w:rsidRDefault="00087E8D" w:rsidP="00087E8D">
      <w:pPr>
        <w:pStyle w:val="ListParagraph"/>
        <w:numPr>
          <w:ilvl w:val="0"/>
          <w:numId w:val="3"/>
        </w:numPr>
        <w:spacing w:after="0" w:line="360" w:lineRule="auto"/>
        <w:jc w:val="both"/>
        <w:rPr>
          <w:b/>
          <w:sz w:val="24"/>
          <w:szCs w:val="24"/>
        </w:rPr>
      </w:pPr>
      <w:r>
        <w:rPr>
          <w:b/>
          <w:sz w:val="24"/>
          <w:szCs w:val="24"/>
        </w:rPr>
        <w:t>Dukungan Sarana dan Prasarana</w:t>
      </w:r>
    </w:p>
    <w:p w:rsidR="00087E8D" w:rsidRDefault="00087E8D" w:rsidP="00087E8D">
      <w:pPr>
        <w:spacing w:line="360" w:lineRule="auto"/>
        <w:ind w:left="720" w:firstLine="720"/>
        <w:jc w:val="both"/>
        <w:rPr>
          <w:rFonts w:ascii="Times New Roman" w:hAnsi="Times New Roman"/>
          <w:sz w:val="24"/>
          <w:szCs w:val="24"/>
        </w:rPr>
      </w:pPr>
      <w:proofErr w:type="gramStart"/>
      <w:r>
        <w:rPr>
          <w:rFonts w:ascii="Times New Roman" w:hAnsi="Times New Roman"/>
          <w:sz w:val="24"/>
          <w:szCs w:val="24"/>
        </w:rPr>
        <w:t>Penunjang kegiatan pembelajaran adalah keberadaan sarana dan prasarana yang memadai.</w:t>
      </w:r>
      <w:proofErr w:type="gramEnd"/>
      <w:r w:rsidRPr="002C01C6">
        <w:rPr>
          <w:rFonts w:ascii="Times New Roman" w:hAnsi="Times New Roman"/>
          <w:sz w:val="24"/>
          <w:szCs w:val="24"/>
        </w:rPr>
        <w:t xml:space="preserve"> </w:t>
      </w:r>
      <w:r>
        <w:rPr>
          <w:rFonts w:ascii="Times New Roman" w:hAnsi="Times New Roman"/>
          <w:sz w:val="24"/>
          <w:szCs w:val="24"/>
        </w:rPr>
        <w:t>Behubungan</w:t>
      </w:r>
      <w:r w:rsidRPr="002C01C6">
        <w:rPr>
          <w:rFonts w:ascii="Times New Roman" w:hAnsi="Times New Roman"/>
          <w:sz w:val="24"/>
          <w:szCs w:val="24"/>
        </w:rPr>
        <w:t xml:space="preserve"> untuk menanamkan minat membaca</w:t>
      </w:r>
      <w:r>
        <w:rPr>
          <w:rFonts w:ascii="Times New Roman" w:hAnsi="Times New Roman"/>
          <w:sz w:val="24"/>
          <w:szCs w:val="24"/>
        </w:rPr>
        <w:t>,</w:t>
      </w:r>
      <w:r w:rsidRPr="002C01C6">
        <w:rPr>
          <w:rFonts w:ascii="Times New Roman" w:hAnsi="Times New Roman"/>
          <w:sz w:val="24"/>
          <w:szCs w:val="24"/>
        </w:rPr>
        <w:t xml:space="preserve"> perpustakaan sangat berperan penting untuk mencapai pendidkan yang bermutu karena sebagai sumber belajar yang ada di sekolah, </w:t>
      </w:r>
      <w:r>
        <w:rPr>
          <w:rFonts w:ascii="Times New Roman" w:hAnsi="Times New Roman"/>
          <w:sz w:val="24"/>
          <w:szCs w:val="24"/>
        </w:rPr>
        <w:t>hal ini di dukung penjelasan m</w:t>
      </w:r>
      <w:r w:rsidRPr="002C01C6">
        <w:rPr>
          <w:rFonts w:ascii="Times New Roman" w:hAnsi="Times New Roman"/>
          <w:sz w:val="24"/>
          <w:szCs w:val="24"/>
        </w:rPr>
        <w:t>enurut Sulistyo</w:t>
      </w:r>
      <w:r>
        <w:rPr>
          <w:rFonts w:ascii="Times New Roman" w:hAnsi="Times New Roman"/>
          <w:sz w:val="24"/>
          <w:szCs w:val="24"/>
        </w:rPr>
        <w:t xml:space="preserve"> </w:t>
      </w:r>
      <w:r w:rsidRPr="002C01C6">
        <w:rPr>
          <w:rFonts w:ascii="Times New Roman" w:hAnsi="Times New Roman"/>
          <w:sz w:val="24"/>
          <w:szCs w:val="24"/>
        </w:rPr>
        <w:t>(1991)</w:t>
      </w:r>
      <w:r>
        <w:rPr>
          <w:rFonts w:ascii="Times New Roman" w:hAnsi="Times New Roman"/>
          <w:sz w:val="24"/>
          <w:szCs w:val="24"/>
        </w:rPr>
        <w:t xml:space="preserve"> yang menguraikan tentang perpustakaan memiki fungsi</w:t>
      </w:r>
      <w:r w:rsidRPr="002C01C6">
        <w:rPr>
          <w:rFonts w:ascii="Times New Roman" w:hAnsi="Times New Roman"/>
          <w:sz w:val="24"/>
          <w:szCs w:val="24"/>
        </w:rPr>
        <w:t xml:space="preserve"> </w:t>
      </w:r>
      <w:r>
        <w:rPr>
          <w:rFonts w:ascii="Times New Roman" w:hAnsi="Times New Roman"/>
          <w:sz w:val="24"/>
          <w:szCs w:val="24"/>
        </w:rPr>
        <w:t xml:space="preserve">sebagai sumber informasi dan ruang simpan kreativitas manusia khususnya dalam media cetak. </w:t>
      </w:r>
    </w:p>
    <w:p w:rsidR="00087E8D" w:rsidRDefault="00087E8D" w:rsidP="00087E8D">
      <w:pPr>
        <w:spacing w:after="0" w:line="360" w:lineRule="auto"/>
        <w:ind w:left="720" w:firstLine="720"/>
        <w:jc w:val="both"/>
        <w:rPr>
          <w:rFonts w:ascii="Times New Roman" w:hAnsi="Times New Roman"/>
          <w:sz w:val="24"/>
          <w:szCs w:val="24"/>
        </w:rPr>
      </w:pPr>
      <w:r>
        <w:rPr>
          <w:rFonts w:ascii="Times New Roman" w:hAnsi="Times New Roman"/>
          <w:sz w:val="24"/>
          <w:szCs w:val="24"/>
        </w:rPr>
        <w:t xml:space="preserve">Perpustakaan adalah sumber belajar dengan mencari informasi </w:t>
      </w:r>
      <w:proofErr w:type="gramStart"/>
      <w:r>
        <w:rPr>
          <w:rFonts w:ascii="Times New Roman" w:hAnsi="Times New Roman"/>
          <w:sz w:val="24"/>
          <w:szCs w:val="24"/>
        </w:rPr>
        <w:t>akan</w:t>
      </w:r>
      <w:proofErr w:type="gramEnd"/>
      <w:r>
        <w:rPr>
          <w:rFonts w:ascii="Times New Roman" w:hAnsi="Times New Roman"/>
          <w:sz w:val="24"/>
          <w:szCs w:val="24"/>
        </w:rPr>
        <w:t xml:space="preserve"> mewujudkan pengetahuan dan kemampuan peserta didik ke arah pembelajaran mandiri. Dari hasil pengamatan perpustakaan di sekolah cukup representative untuk berlangsungnya pembelajaran, tetapi semenjak pandemic Covid-19 dan adanya social distancing perpustakaan jaraang digunakan untuk belajar semua pserta didk jika yang ingin membaca hanya bisa meminjam buku dan membaca dikelas, pada saat pembelajaran terlihat cara guru membuat nyaman peserta didik dalam belajar di kelas dilengkapi dengan buku-buku sesuai kebutuhan siswa, sarana dan prasarana nya dilengkapi peneliti pun melihat perpustakaannya dilengkapi dengan taman atau ada tempat membaca khusus yang membuat peserta didik tidak jenuh</w:t>
      </w:r>
      <w:r w:rsidRPr="00EC1282">
        <w:rPr>
          <w:rFonts w:ascii="Times New Roman" w:hAnsi="Times New Roman"/>
          <w:sz w:val="24"/>
          <w:szCs w:val="24"/>
        </w:rPr>
        <w:t>. Tetapi kelayakan buku yang tersedia di perpu</w:t>
      </w:r>
      <w:r>
        <w:rPr>
          <w:rFonts w:ascii="Times New Roman" w:hAnsi="Times New Roman"/>
          <w:sz w:val="24"/>
          <w:szCs w:val="24"/>
        </w:rPr>
        <w:t xml:space="preserve">stakaan di sekolah </w:t>
      </w:r>
      <w:r w:rsidRPr="00EC1282">
        <w:rPr>
          <w:rFonts w:ascii="Times New Roman" w:hAnsi="Times New Roman"/>
          <w:sz w:val="24"/>
          <w:szCs w:val="24"/>
        </w:rPr>
        <w:t>masih kurang memadai</w:t>
      </w:r>
      <w:r>
        <w:rPr>
          <w:rFonts w:ascii="Times New Roman" w:hAnsi="Times New Roman"/>
          <w:sz w:val="24"/>
          <w:szCs w:val="24"/>
        </w:rPr>
        <w:t xml:space="preserve"> karena satu tahun yang lalu buku-buku di perpustakaan hilang karena telah terjadi pencurian, adapun pihak-pihak yang memberikan sumbangan buku yaitu dari perpustakaan daerah dan </w:t>
      </w:r>
      <w:proofErr w:type="gramStart"/>
      <w:r>
        <w:rPr>
          <w:rFonts w:ascii="Times New Roman" w:hAnsi="Times New Roman"/>
          <w:sz w:val="24"/>
          <w:szCs w:val="24"/>
        </w:rPr>
        <w:t>dinas</w:t>
      </w:r>
      <w:proofErr w:type="gramEnd"/>
      <w:r>
        <w:rPr>
          <w:rFonts w:ascii="Times New Roman" w:hAnsi="Times New Roman"/>
          <w:sz w:val="24"/>
          <w:szCs w:val="24"/>
        </w:rPr>
        <w:t xml:space="preserve"> pendidikan. </w:t>
      </w:r>
    </w:p>
    <w:p w:rsidR="00087E8D" w:rsidRPr="004829C8" w:rsidRDefault="00087E8D" w:rsidP="005F51A3">
      <w:pPr>
        <w:spacing w:after="0" w:line="360" w:lineRule="auto"/>
        <w:ind w:left="720" w:firstLine="720"/>
        <w:jc w:val="both"/>
        <w:rPr>
          <w:rFonts w:ascii="Times New Roman" w:hAnsi="Times New Roman"/>
          <w:sz w:val="24"/>
          <w:szCs w:val="24"/>
        </w:rPr>
      </w:pPr>
      <w:proofErr w:type="gramStart"/>
      <w:r>
        <w:rPr>
          <w:rFonts w:ascii="Times New Roman" w:hAnsi="Times New Roman"/>
          <w:sz w:val="24"/>
          <w:szCs w:val="24"/>
        </w:rPr>
        <w:lastRenderedPageBreak/>
        <w:t>Hasil perbandingan antara hasil temuan dengan teori yang relevan maka dapat dikatakan bahwa dukungan sarana dan prasaana untuk menanamkan minat membaca cukup memadai</w:t>
      </w:r>
      <w:r>
        <w:rPr>
          <w:rFonts w:ascii="Times New Roman" w:hAnsi="Times New Roman"/>
          <w:b/>
          <w:i/>
          <w:sz w:val="24"/>
          <w:szCs w:val="24"/>
        </w:rPr>
        <w:t>.</w:t>
      </w:r>
      <w:proofErr w:type="gramEnd"/>
    </w:p>
    <w:p w:rsidR="00087E8D" w:rsidRDefault="00087E8D" w:rsidP="00087E8D">
      <w:pPr>
        <w:pStyle w:val="ListParagraph"/>
        <w:numPr>
          <w:ilvl w:val="0"/>
          <w:numId w:val="3"/>
        </w:numPr>
        <w:spacing w:line="360" w:lineRule="auto"/>
        <w:rPr>
          <w:b/>
          <w:sz w:val="24"/>
          <w:szCs w:val="24"/>
        </w:rPr>
      </w:pPr>
      <w:r>
        <w:rPr>
          <w:b/>
          <w:sz w:val="24"/>
          <w:szCs w:val="24"/>
        </w:rPr>
        <w:t xml:space="preserve">Dukungan dari Kepala Sekolah </w:t>
      </w:r>
    </w:p>
    <w:p w:rsidR="00087E8D" w:rsidRDefault="00087E8D" w:rsidP="00087E8D">
      <w:pPr>
        <w:spacing w:line="360" w:lineRule="auto"/>
        <w:ind w:left="720" w:firstLine="720"/>
        <w:jc w:val="both"/>
        <w:rPr>
          <w:rFonts w:ascii="Times New Roman" w:hAnsi="Times New Roman"/>
          <w:sz w:val="24"/>
          <w:szCs w:val="24"/>
        </w:rPr>
      </w:pPr>
      <w:proofErr w:type="gramStart"/>
      <w:r w:rsidRPr="006A019E">
        <w:rPr>
          <w:rFonts w:ascii="Times New Roman" w:hAnsi="Times New Roman"/>
          <w:sz w:val="24"/>
          <w:szCs w:val="24"/>
        </w:rPr>
        <w:t>Pada pembelajaran disekolah kepala sekolah</w:t>
      </w:r>
      <w:r>
        <w:rPr>
          <w:rFonts w:ascii="Times New Roman" w:hAnsi="Times New Roman"/>
          <w:sz w:val="24"/>
          <w:szCs w:val="24"/>
        </w:rPr>
        <w:t xml:space="preserve"> memiliki amanah untuk melakukan pembimbingan, bantuan, melakukan pengawasan, dan evaluasi terhadap permasalahan teknis di lingkungan sekolah.</w:t>
      </w:r>
      <w:proofErr w:type="gramEnd"/>
      <w:r w:rsidRPr="006A019E">
        <w:rPr>
          <w:rFonts w:ascii="Times New Roman" w:hAnsi="Times New Roman"/>
          <w:sz w:val="24"/>
          <w:szCs w:val="24"/>
        </w:rPr>
        <w:t xml:space="preserve"> </w:t>
      </w:r>
      <w:proofErr w:type="gramStart"/>
      <w:r>
        <w:rPr>
          <w:rFonts w:ascii="Times New Roman" w:hAnsi="Times New Roman"/>
          <w:sz w:val="24"/>
          <w:szCs w:val="24"/>
        </w:rPr>
        <w:t>Sehingga guru-guru dapat melakspeserta didikan pembelajaran dan membimbing perkembangan pertumbuhan murid-murid.</w:t>
      </w:r>
      <w:proofErr w:type="gramEnd"/>
      <w:r>
        <w:rPr>
          <w:rFonts w:ascii="Times New Roman" w:hAnsi="Times New Roman"/>
          <w:sz w:val="24"/>
          <w:szCs w:val="24"/>
        </w:rPr>
        <w:t xml:space="preserve"> </w:t>
      </w:r>
      <w:proofErr w:type="gramStart"/>
      <w:r>
        <w:rPr>
          <w:rFonts w:ascii="Times New Roman" w:hAnsi="Times New Roman"/>
          <w:sz w:val="24"/>
          <w:szCs w:val="24"/>
        </w:rPr>
        <w:t xml:space="preserve">Hal ini di dukung dengan penjelasan menurut </w:t>
      </w:r>
      <w:r w:rsidRPr="000C33AD">
        <w:rPr>
          <w:rFonts w:ascii="Times New Roman" w:hAnsi="Times New Roman"/>
          <w:sz w:val="24"/>
          <w:szCs w:val="24"/>
        </w:rPr>
        <w:t xml:space="preserve">Mudlofir, (2012:115), </w:t>
      </w:r>
      <w:r>
        <w:rPr>
          <w:rFonts w:ascii="Times New Roman" w:hAnsi="Times New Roman"/>
          <w:sz w:val="24"/>
          <w:szCs w:val="24"/>
        </w:rPr>
        <w:t>menguraikan bahwa pendidik memiliki beberapa kompetensi yaitu, pedagogik, kepribadian, professional, dan sosial.</w:t>
      </w:r>
      <w:proofErr w:type="gramEnd"/>
    </w:p>
    <w:p w:rsidR="00087E8D" w:rsidRDefault="00087E8D" w:rsidP="00087E8D">
      <w:pPr>
        <w:spacing w:line="360" w:lineRule="auto"/>
        <w:ind w:left="720" w:firstLine="720"/>
        <w:jc w:val="both"/>
        <w:rPr>
          <w:rFonts w:ascii="Times New Roman" w:hAnsi="Times New Roman"/>
          <w:sz w:val="24"/>
          <w:szCs w:val="24"/>
        </w:rPr>
      </w:pPr>
      <w:proofErr w:type="gramStart"/>
      <w:r>
        <w:rPr>
          <w:rFonts w:ascii="Times New Roman" w:hAnsi="Times New Roman"/>
          <w:sz w:val="24"/>
          <w:szCs w:val="24"/>
        </w:rPr>
        <w:t>Seperti penjelaskan di atas, seputar dukungan</w:t>
      </w:r>
      <w:r w:rsidRPr="00CF1743">
        <w:rPr>
          <w:rFonts w:ascii="Times New Roman" w:hAnsi="Times New Roman"/>
          <w:sz w:val="24"/>
          <w:szCs w:val="24"/>
        </w:rPr>
        <w:t xml:space="preserve"> kepala sekolah me</w:t>
      </w:r>
      <w:r>
        <w:rPr>
          <w:rFonts w:ascii="Times New Roman" w:hAnsi="Times New Roman"/>
          <w:sz w:val="24"/>
          <w:szCs w:val="24"/>
        </w:rPr>
        <w:t>ngetahui kegiatan yang guru</w:t>
      </w:r>
      <w:r w:rsidRPr="00CF1743">
        <w:rPr>
          <w:rFonts w:ascii="Times New Roman" w:hAnsi="Times New Roman"/>
          <w:sz w:val="24"/>
          <w:szCs w:val="24"/>
        </w:rPr>
        <w:t xml:space="preserve"> lakukan, dan bagaimana respon kepala sekolah setelah mengetahui kegiatan yang dilakukan oleh guru.</w:t>
      </w:r>
      <w:proofErr w:type="gramEnd"/>
      <w:r w:rsidRPr="00CF1743">
        <w:rPr>
          <w:rFonts w:ascii="Times New Roman" w:hAnsi="Times New Roman"/>
          <w:sz w:val="24"/>
          <w:szCs w:val="24"/>
        </w:rPr>
        <w:t xml:space="preserve"> </w:t>
      </w:r>
      <w:proofErr w:type="gramStart"/>
      <w:r>
        <w:rPr>
          <w:rFonts w:ascii="Times New Roman" w:hAnsi="Times New Roman"/>
          <w:sz w:val="24"/>
          <w:szCs w:val="24"/>
        </w:rPr>
        <w:t xml:space="preserve">Kegiatan </w:t>
      </w:r>
      <w:r w:rsidRPr="00CF1743">
        <w:rPr>
          <w:rFonts w:ascii="Times New Roman" w:hAnsi="Times New Roman"/>
          <w:sz w:val="24"/>
          <w:szCs w:val="24"/>
        </w:rPr>
        <w:t xml:space="preserve">pembiasaan literasi </w:t>
      </w:r>
      <w:r>
        <w:rPr>
          <w:rFonts w:ascii="Times New Roman" w:hAnsi="Times New Roman"/>
          <w:sz w:val="24"/>
          <w:szCs w:val="24"/>
        </w:rPr>
        <w:t xml:space="preserve">sebelum berlangsungya pembelajaran </w:t>
      </w:r>
      <w:r w:rsidRPr="00CF1743">
        <w:rPr>
          <w:rFonts w:ascii="Times New Roman" w:hAnsi="Times New Roman"/>
          <w:sz w:val="24"/>
          <w:szCs w:val="24"/>
        </w:rPr>
        <w:t xml:space="preserve">sudah disepakati kepala sekolah </w:t>
      </w:r>
      <w:r>
        <w:rPr>
          <w:rFonts w:ascii="Times New Roman" w:hAnsi="Times New Roman"/>
          <w:sz w:val="24"/>
          <w:szCs w:val="24"/>
        </w:rPr>
        <w:t>sehingga terjalin keterbukaan dan sikap saling mendukung kegiatan pembiasaan membaca sebelum pembelajaran berlangsung.</w:t>
      </w:r>
      <w:proofErr w:type="gramEnd"/>
      <w:r>
        <w:rPr>
          <w:rFonts w:ascii="Times New Roman" w:hAnsi="Times New Roman"/>
          <w:sz w:val="24"/>
          <w:szCs w:val="24"/>
        </w:rPr>
        <w:t xml:space="preserve"> Peran kepala sekolah dalam kegiatan pembelajaran yaitu memantau ketersediaan buku yang ada diperpustakaan dan juga kenyamanan untuk peserta didik-peserta </w:t>
      </w:r>
      <w:proofErr w:type="gramStart"/>
      <w:r>
        <w:rPr>
          <w:rFonts w:ascii="Times New Roman" w:hAnsi="Times New Roman"/>
          <w:sz w:val="24"/>
          <w:szCs w:val="24"/>
        </w:rPr>
        <w:t xml:space="preserve">didik </w:t>
      </w:r>
      <w:r w:rsidRPr="007373F7">
        <w:rPr>
          <w:rFonts w:ascii="Times New Roman" w:hAnsi="Times New Roman"/>
          <w:sz w:val="24"/>
          <w:szCs w:val="24"/>
        </w:rPr>
        <w:t xml:space="preserve"> membaca</w:t>
      </w:r>
      <w:proofErr w:type="gramEnd"/>
      <w:r w:rsidRPr="007373F7">
        <w:rPr>
          <w:rFonts w:ascii="Times New Roman" w:hAnsi="Times New Roman"/>
          <w:sz w:val="24"/>
          <w:szCs w:val="24"/>
        </w:rPr>
        <w:t xml:space="preserve"> buku diperpustakaan</w:t>
      </w:r>
      <w:r>
        <w:rPr>
          <w:rFonts w:ascii="Times New Roman" w:hAnsi="Times New Roman"/>
          <w:sz w:val="24"/>
          <w:szCs w:val="24"/>
        </w:rPr>
        <w:t>.</w:t>
      </w:r>
    </w:p>
    <w:p w:rsidR="00087E8D" w:rsidRDefault="00087E8D" w:rsidP="00087E8D">
      <w:pPr>
        <w:spacing w:line="360" w:lineRule="auto"/>
        <w:ind w:left="720" w:firstLine="720"/>
        <w:jc w:val="both"/>
        <w:rPr>
          <w:rFonts w:ascii="Times New Roman" w:hAnsi="Times New Roman"/>
          <w:b/>
          <w:i/>
          <w:sz w:val="24"/>
          <w:szCs w:val="24"/>
        </w:rPr>
      </w:pPr>
      <w:proofErr w:type="gramStart"/>
      <w:r>
        <w:rPr>
          <w:rFonts w:ascii="Times New Roman" w:hAnsi="Times New Roman"/>
          <w:sz w:val="24"/>
          <w:szCs w:val="24"/>
        </w:rPr>
        <w:t>Kesimpulan dari data yang diperoleh dengan kajian terhadap teori yang relevan maka dapat dikatakan bahwa dukungan dari kepala sekolah untuk kegiatan pembelajaran dalam menanamkan minat membaca peserta didik kepala sekolah sangat mendukung kegiatan tersebut</w:t>
      </w:r>
      <w:r>
        <w:rPr>
          <w:rFonts w:ascii="Times New Roman" w:hAnsi="Times New Roman"/>
          <w:b/>
          <w:i/>
          <w:sz w:val="24"/>
          <w:szCs w:val="24"/>
        </w:rPr>
        <w:t>.</w:t>
      </w:r>
      <w:proofErr w:type="gramEnd"/>
      <w:r>
        <w:rPr>
          <w:rFonts w:ascii="Times New Roman" w:hAnsi="Times New Roman"/>
          <w:b/>
          <w:i/>
          <w:sz w:val="24"/>
          <w:szCs w:val="24"/>
        </w:rPr>
        <w:t xml:space="preserve"> </w:t>
      </w:r>
    </w:p>
    <w:p w:rsidR="00087E8D" w:rsidRDefault="00087E8D" w:rsidP="00087E8D">
      <w:pPr>
        <w:pStyle w:val="ListParagraph"/>
        <w:numPr>
          <w:ilvl w:val="0"/>
          <w:numId w:val="2"/>
        </w:numPr>
        <w:spacing w:line="360" w:lineRule="auto"/>
        <w:jc w:val="both"/>
        <w:rPr>
          <w:b/>
          <w:sz w:val="24"/>
          <w:szCs w:val="24"/>
        </w:rPr>
      </w:pPr>
      <w:r w:rsidRPr="00365D59">
        <w:rPr>
          <w:b/>
          <w:sz w:val="24"/>
          <w:szCs w:val="24"/>
        </w:rPr>
        <w:t xml:space="preserve">Kemampuan Guru dalam Memanfaatkan Perpustakaan untuk Meningkatkan Minat Membaca </w:t>
      </w:r>
      <w:r>
        <w:rPr>
          <w:b/>
          <w:sz w:val="24"/>
          <w:szCs w:val="24"/>
        </w:rPr>
        <w:t>Peserta didik</w:t>
      </w:r>
      <w:r w:rsidRPr="00365D59">
        <w:rPr>
          <w:b/>
          <w:sz w:val="24"/>
          <w:szCs w:val="24"/>
        </w:rPr>
        <w:t xml:space="preserve"> dalam P</w:t>
      </w:r>
      <w:r>
        <w:rPr>
          <w:b/>
          <w:sz w:val="24"/>
          <w:szCs w:val="24"/>
        </w:rPr>
        <w:t>embelajaran</w:t>
      </w:r>
    </w:p>
    <w:p w:rsidR="00087E8D" w:rsidRPr="00F4314F" w:rsidRDefault="00087E8D" w:rsidP="00087E8D">
      <w:pPr>
        <w:pStyle w:val="ListParagraph"/>
        <w:numPr>
          <w:ilvl w:val="0"/>
          <w:numId w:val="4"/>
        </w:numPr>
        <w:spacing w:line="360" w:lineRule="auto"/>
        <w:jc w:val="both"/>
        <w:rPr>
          <w:b/>
          <w:sz w:val="24"/>
          <w:szCs w:val="24"/>
        </w:rPr>
      </w:pPr>
      <w:r w:rsidRPr="00365D59">
        <w:rPr>
          <w:b/>
          <w:sz w:val="24"/>
          <w:szCs w:val="24"/>
        </w:rPr>
        <w:t xml:space="preserve">Memotivasi </w:t>
      </w:r>
      <w:r>
        <w:rPr>
          <w:b/>
          <w:sz w:val="24"/>
          <w:szCs w:val="24"/>
        </w:rPr>
        <w:t>peserta didik</w:t>
      </w:r>
      <w:r w:rsidRPr="00365D59">
        <w:rPr>
          <w:b/>
          <w:sz w:val="24"/>
          <w:szCs w:val="24"/>
        </w:rPr>
        <w:t xml:space="preserve"> untuk membaca saat belajar</w:t>
      </w:r>
    </w:p>
    <w:p w:rsidR="00087E8D" w:rsidRDefault="00087E8D" w:rsidP="00087E8D">
      <w:pPr>
        <w:pStyle w:val="NormalWeb"/>
        <w:shd w:val="clear" w:color="auto" w:fill="FFFFFF"/>
        <w:spacing w:before="0" w:beforeAutospacing="0" w:after="0" w:afterAutospacing="0" w:line="360" w:lineRule="auto"/>
        <w:ind w:left="1080" w:firstLine="720"/>
        <w:jc w:val="both"/>
      </w:pPr>
      <w:r w:rsidRPr="00F4314F">
        <w:lastRenderedPageBreak/>
        <w:t xml:space="preserve">Menanamkan minat membaca kepada </w:t>
      </w:r>
      <w:r>
        <w:t>peserta didik</w:t>
      </w:r>
      <w:r w:rsidRPr="00F4314F">
        <w:t xml:space="preserve"> adalah tugas guru pada saat kegiatan pembelajaran</w:t>
      </w:r>
      <w:r>
        <w:t xml:space="preserve">, apabila peserta didik kurang memiliki </w:t>
      </w:r>
      <w:proofErr w:type="gramStart"/>
      <w:r>
        <w:t>kemampuan  membaca</w:t>
      </w:r>
      <w:proofErr w:type="gramEnd"/>
      <w:r>
        <w:t xml:space="preserve"> maka akan berdampak kedepannya seperti kurangnya pengetahuan sehingga sulit bersosial karena wawasan yang kurang. </w:t>
      </w:r>
      <w:proofErr w:type="gramStart"/>
      <w:r>
        <w:t>Selama melakukan pengamatan, peneliti melihat kemampuan guru dalam memanfaatkan perpustakaan untuk meningkatkan minat membaca peserta didik dalam pembelajaran dimulai, pertama dari membaca do’a, lalu guru memeriksa presensi dan bertanya kabar siswa.</w:t>
      </w:r>
      <w:proofErr w:type="gramEnd"/>
      <w:r>
        <w:t xml:space="preserve"> Guru terlihat melakukan literasi terlebih dahulu, lalu guru memberikan soal seputaran teks bacaan dan guru terdengar meminta peserta didik membaca teks bacaan sebelum mengerjakan soal, peserta didik terlihat sangat antusias dalam mengerjakan soal walaupun ada beberapa yang masih belum mengerti dan guru memberi sesi </w:t>
      </w:r>
      <w:proofErr w:type="gramStart"/>
      <w:r>
        <w:t>tanya</w:t>
      </w:r>
      <w:proofErr w:type="gramEnd"/>
      <w:r>
        <w:t xml:space="preserve"> jawab untuk memfasilitasi peserta didik yang mengalami kesulitan, pemberian apresiasi oleh guru. </w:t>
      </w:r>
    </w:p>
    <w:p w:rsidR="00087E8D" w:rsidRDefault="00087E8D" w:rsidP="00087E8D">
      <w:pPr>
        <w:spacing w:after="0" w:line="360" w:lineRule="auto"/>
        <w:ind w:left="1080" w:firstLine="720"/>
        <w:jc w:val="both"/>
        <w:rPr>
          <w:rFonts w:ascii="Times New Roman" w:hAnsi="Times New Roman"/>
          <w:sz w:val="24"/>
          <w:szCs w:val="24"/>
        </w:rPr>
      </w:pPr>
      <w:proofErr w:type="gramStart"/>
      <w:r>
        <w:rPr>
          <w:rFonts w:ascii="Times New Roman" w:hAnsi="Times New Roman"/>
          <w:sz w:val="24"/>
        </w:rPr>
        <w:t>Peserta didik</w:t>
      </w:r>
      <w:r w:rsidRPr="007C44DC">
        <w:rPr>
          <w:rFonts w:ascii="Times New Roman" w:hAnsi="Times New Roman"/>
          <w:sz w:val="24"/>
        </w:rPr>
        <w:t xml:space="preserve"> sangat antusias membaca tetapi ada beberapa </w:t>
      </w:r>
      <w:r>
        <w:rPr>
          <w:rFonts w:ascii="Times New Roman" w:hAnsi="Times New Roman"/>
          <w:sz w:val="24"/>
        </w:rPr>
        <w:t xml:space="preserve">yang tetap </w:t>
      </w:r>
      <w:r w:rsidRPr="007C44DC">
        <w:rPr>
          <w:rFonts w:ascii="Times New Roman" w:hAnsi="Times New Roman"/>
          <w:sz w:val="24"/>
        </w:rPr>
        <w:t>tidak ikut membaca</w:t>
      </w:r>
      <w:r>
        <w:rPr>
          <w:rFonts w:ascii="Times New Roman" w:hAnsi="Times New Roman"/>
          <w:sz w:val="24"/>
        </w:rPr>
        <w:t>.</w:t>
      </w:r>
      <w:proofErr w:type="gramEnd"/>
      <w:r>
        <w:rPr>
          <w:rFonts w:ascii="Times New Roman" w:hAnsi="Times New Roman"/>
          <w:sz w:val="24"/>
        </w:rPr>
        <w:t xml:space="preserve"> Guru </w:t>
      </w:r>
      <w:proofErr w:type="gramStart"/>
      <w:r>
        <w:rPr>
          <w:rFonts w:ascii="Times New Roman" w:hAnsi="Times New Roman"/>
          <w:sz w:val="24"/>
        </w:rPr>
        <w:t>memberikan</w:t>
      </w:r>
      <w:proofErr w:type="gramEnd"/>
      <w:r>
        <w:rPr>
          <w:rFonts w:ascii="Times New Roman" w:hAnsi="Times New Roman"/>
          <w:sz w:val="24"/>
        </w:rPr>
        <w:t xml:space="preserve"> teguran pada peserta didik yang tidak mengikuti instruksi</w:t>
      </w:r>
      <w:r w:rsidRPr="007C44DC">
        <w:rPr>
          <w:rFonts w:ascii="Times New Roman" w:hAnsi="Times New Roman"/>
          <w:sz w:val="24"/>
        </w:rPr>
        <w:t xml:space="preserve">, hal ini bukan untuk memaksa </w:t>
      </w:r>
      <w:r>
        <w:rPr>
          <w:rFonts w:ascii="Times New Roman" w:hAnsi="Times New Roman"/>
          <w:sz w:val="24"/>
        </w:rPr>
        <w:t>peserta didik</w:t>
      </w:r>
      <w:r w:rsidRPr="007C44DC">
        <w:rPr>
          <w:rFonts w:ascii="Times New Roman" w:hAnsi="Times New Roman"/>
          <w:sz w:val="24"/>
        </w:rPr>
        <w:t xml:space="preserve"> untuk membaca tetapi agar </w:t>
      </w:r>
      <w:r>
        <w:rPr>
          <w:rFonts w:ascii="Times New Roman" w:hAnsi="Times New Roman"/>
          <w:sz w:val="24"/>
        </w:rPr>
        <w:t>peserta didik</w:t>
      </w:r>
      <w:r w:rsidRPr="007C44DC">
        <w:rPr>
          <w:rFonts w:ascii="Times New Roman" w:hAnsi="Times New Roman"/>
          <w:sz w:val="24"/>
        </w:rPr>
        <w:t xml:space="preserve"> memiliki minat membaca yang tinggi, Setelah membaca teks</w:t>
      </w:r>
      <w:r>
        <w:rPr>
          <w:rFonts w:ascii="Times New Roman" w:hAnsi="Times New Roman"/>
          <w:sz w:val="24"/>
        </w:rPr>
        <w:t xml:space="preserve">, </w:t>
      </w:r>
      <w:r w:rsidRPr="007C44DC">
        <w:rPr>
          <w:rFonts w:ascii="Times New Roman" w:hAnsi="Times New Roman"/>
          <w:sz w:val="24"/>
        </w:rPr>
        <w:t>guru memberikan pertanyaan seputar teks bacaan</w:t>
      </w:r>
      <w:r>
        <w:rPr>
          <w:rFonts w:ascii="Times New Roman" w:hAnsi="Times New Roman"/>
          <w:sz w:val="24"/>
        </w:rPr>
        <w:t xml:space="preserve"> tersebut.</w:t>
      </w:r>
      <w:r w:rsidRPr="007C44DC">
        <w:rPr>
          <w:rFonts w:ascii="Times New Roman" w:hAnsi="Times New Roman"/>
          <w:sz w:val="24"/>
        </w:rPr>
        <w:t xml:space="preserve"> </w:t>
      </w:r>
      <w:proofErr w:type="gramStart"/>
      <w:r>
        <w:rPr>
          <w:rFonts w:ascii="Times New Roman" w:hAnsi="Times New Roman"/>
          <w:sz w:val="24"/>
        </w:rPr>
        <w:t>Peserta didik</w:t>
      </w:r>
      <w:r w:rsidRPr="007C44DC">
        <w:rPr>
          <w:rFonts w:ascii="Times New Roman" w:hAnsi="Times New Roman"/>
          <w:sz w:val="24"/>
        </w:rPr>
        <w:t xml:space="preserve"> </w:t>
      </w:r>
      <w:r>
        <w:rPr>
          <w:rFonts w:ascii="Times New Roman" w:hAnsi="Times New Roman"/>
          <w:sz w:val="24"/>
        </w:rPr>
        <w:t xml:space="preserve">dapat </w:t>
      </w:r>
      <w:r w:rsidRPr="007C44DC">
        <w:rPr>
          <w:rFonts w:ascii="Times New Roman" w:hAnsi="Times New Roman"/>
          <w:sz w:val="24"/>
        </w:rPr>
        <w:t xml:space="preserve">menjawab pertanyaan </w:t>
      </w:r>
      <w:r>
        <w:rPr>
          <w:rFonts w:ascii="Times New Roman" w:hAnsi="Times New Roman"/>
          <w:sz w:val="24"/>
        </w:rPr>
        <w:t xml:space="preserve">dengan benar dan terlihat </w:t>
      </w:r>
      <w:r w:rsidRPr="007C44DC">
        <w:rPr>
          <w:rFonts w:ascii="Times New Roman" w:hAnsi="Times New Roman"/>
          <w:sz w:val="24"/>
        </w:rPr>
        <w:t>sangat mudah.</w:t>
      </w:r>
      <w:proofErr w:type="gramEnd"/>
      <w:r w:rsidRPr="007C44DC">
        <w:rPr>
          <w:sz w:val="24"/>
        </w:rPr>
        <w:t xml:space="preserve"> </w:t>
      </w:r>
      <w:r>
        <w:rPr>
          <w:sz w:val="24"/>
        </w:rPr>
        <w:t xml:space="preserve">Hal tersebut sejalan dengan pendapat </w:t>
      </w:r>
      <w:r>
        <w:rPr>
          <w:rFonts w:ascii="Times New Roman" w:hAnsi="Times New Roman"/>
          <w:sz w:val="24"/>
          <w:szCs w:val="24"/>
        </w:rPr>
        <w:t>Henry Guntur (</w:t>
      </w:r>
      <w:proofErr w:type="gramStart"/>
      <w:r>
        <w:rPr>
          <w:rFonts w:ascii="Times New Roman" w:hAnsi="Times New Roman"/>
          <w:sz w:val="24"/>
          <w:szCs w:val="24"/>
        </w:rPr>
        <w:t>2015 :</w:t>
      </w:r>
      <w:proofErr w:type="gramEnd"/>
      <w:r>
        <w:rPr>
          <w:rFonts w:ascii="Times New Roman" w:hAnsi="Times New Roman"/>
          <w:sz w:val="24"/>
          <w:szCs w:val="24"/>
        </w:rPr>
        <w:t xml:space="preserve"> 12-13) bahwa </w:t>
      </w:r>
      <w:r w:rsidRPr="007C44DC">
        <w:rPr>
          <w:rFonts w:ascii="Times New Roman" w:hAnsi="Times New Roman"/>
          <w:sz w:val="24"/>
          <w:szCs w:val="24"/>
        </w:rPr>
        <w:t xml:space="preserve">keterampilan </w:t>
      </w:r>
      <w:r>
        <w:rPr>
          <w:rFonts w:ascii="Times New Roman" w:hAnsi="Times New Roman"/>
          <w:sz w:val="24"/>
          <w:szCs w:val="24"/>
        </w:rPr>
        <w:t xml:space="preserve">kompleks yang dilakukan dengan campur tangan keterampilang lebih kecil disebut membaca. </w:t>
      </w:r>
    </w:p>
    <w:p w:rsidR="00087E8D" w:rsidRPr="00B44403" w:rsidRDefault="00087E8D" w:rsidP="00087E8D">
      <w:pPr>
        <w:pStyle w:val="ListParagraph"/>
        <w:numPr>
          <w:ilvl w:val="0"/>
          <w:numId w:val="4"/>
        </w:numPr>
        <w:spacing w:after="0" w:line="360" w:lineRule="auto"/>
        <w:jc w:val="both"/>
        <w:rPr>
          <w:b/>
        </w:rPr>
      </w:pPr>
      <w:r w:rsidRPr="007C44DC">
        <w:rPr>
          <w:b/>
          <w:sz w:val="24"/>
          <w:szCs w:val="24"/>
        </w:rPr>
        <w:t>Memberikan fasilitas yang di</w:t>
      </w:r>
      <w:r>
        <w:rPr>
          <w:b/>
          <w:sz w:val="24"/>
          <w:szCs w:val="24"/>
        </w:rPr>
        <w:t xml:space="preserve"> </w:t>
      </w:r>
      <w:r w:rsidRPr="007C44DC">
        <w:rPr>
          <w:b/>
          <w:sz w:val="24"/>
          <w:szCs w:val="24"/>
        </w:rPr>
        <w:t xml:space="preserve">butuhkan </w:t>
      </w:r>
      <w:r>
        <w:rPr>
          <w:b/>
          <w:sz w:val="24"/>
          <w:szCs w:val="24"/>
        </w:rPr>
        <w:t>peserta didik</w:t>
      </w:r>
    </w:p>
    <w:p w:rsidR="00087E8D" w:rsidRPr="0068524D" w:rsidRDefault="00087E8D" w:rsidP="00087E8D">
      <w:pPr>
        <w:pStyle w:val="NormalWeb"/>
        <w:shd w:val="clear" w:color="auto" w:fill="FFFFFF"/>
        <w:spacing w:before="0" w:beforeAutospacing="0" w:after="0" w:afterAutospacing="0" w:line="360" w:lineRule="auto"/>
        <w:ind w:left="1080" w:firstLine="720"/>
        <w:jc w:val="both"/>
        <w:rPr>
          <w:color w:val="0D0D0D"/>
          <w:shd w:val="clear" w:color="auto" w:fill="FFFFFF"/>
        </w:rPr>
      </w:pPr>
      <w:proofErr w:type="gramStart"/>
      <w:r w:rsidRPr="004219A7">
        <w:t xml:space="preserve">Pada saat pembelajaran </w:t>
      </w:r>
      <w:r>
        <w:t xml:space="preserve">yang terpenting adalah fasilitas yang dibutuhkan </w:t>
      </w:r>
      <w:r w:rsidRPr="004219A7">
        <w:t xml:space="preserve">oleh </w:t>
      </w:r>
      <w:r>
        <w:t>peserta didik.</w:t>
      </w:r>
      <w:proofErr w:type="gramEnd"/>
      <w:r>
        <w:t xml:space="preserve"> Guru </w:t>
      </w:r>
      <w:proofErr w:type="gramStart"/>
      <w:r>
        <w:t>terlihat</w:t>
      </w:r>
      <w:proofErr w:type="gramEnd"/>
      <w:r>
        <w:t xml:space="preserve"> menyediakan teks bacaan sehingga peserta didik mempunyai pegangan materi selama kegiatan </w:t>
      </w:r>
      <w:r>
        <w:lastRenderedPageBreak/>
        <w:t xml:space="preserve">bekajar. </w:t>
      </w:r>
      <w:proofErr w:type="gramStart"/>
      <w:r>
        <w:t>Cara tersebut dapat membangkitkan semangat belajar peserta didik.</w:t>
      </w:r>
      <w:proofErr w:type="gramEnd"/>
      <w:r>
        <w:t xml:space="preserve"> </w:t>
      </w:r>
      <w:proofErr w:type="gramStart"/>
      <w:r>
        <w:t>F</w:t>
      </w:r>
      <w:r w:rsidRPr="00D715EB">
        <w:t xml:space="preserve">asilitas sekolah sangat mendukung bagi </w:t>
      </w:r>
      <w:r>
        <w:t>peserta didik</w:t>
      </w:r>
      <w:r w:rsidRPr="00D715EB">
        <w:t xml:space="preserve"> untuk lebih berkreativitas dalam belajar, pentingnya fasilitas untuk mempermudah </w:t>
      </w:r>
      <w:r>
        <w:t>peserta didik</w:t>
      </w:r>
      <w:r w:rsidRPr="00D715EB">
        <w:t xml:space="preserve"> dalam belajar</w:t>
      </w:r>
      <w:r>
        <w:t>.</w:t>
      </w:r>
      <w:proofErr w:type="gramEnd"/>
      <w:r>
        <w:t xml:space="preserve"> </w:t>
      </w:r>
      <w:r w:rsidRPr="0068493A">
        <w:t xml:space="preserve">Sebelum kegiatan pembelajaran guru </w:t>
      </w:r>
      <w:r>
        <w:t>terlihat menyediakan teks</w:t>
      </w:r>
      <w:r w:rsidRPr="0068493A">
        <w:t xml:space="preserve"> bacaan atau buku bacaan dan mengajak peserta didik mengambil buku tersebut di perpustakaan tetapi hanya perwakilan beberapa peserta didik saja tidak semuanya diperintahkan ke perpustakaan, guru memberikan fasilitas terhada</w:t>
      </w:r>
      <w:r>
        <w:t>p</w:t>
      </w:r>
      <w:r w:rsidRPr="0068493A">
        <w:t xml:space="preserve"> peserta didik dapat di lihat pada saat sedang membaca guru </w:t>
      </w:r>
      <w:r>
        <w:t>memberikan bantuan kepada siswa yang menghadapi kesulitan</w:t>
      </w:r>
      <w:r w:rsidRPr="0068493A">
        <w:t xml:space="preserve"> membaca, guru me</w:t>
      </w:r>
      <w:r>
        <w:t xml:space="preserve">ngawasi proses belajar. </w:t>
      </w:r>
      <w:proofErr w:type="gramStart"/>
      <w:r>
        <w:t>Kesulitan membaca yang dialami peserta didik kemudian guru memberi bantuan didukung oleh penjelasan menurut Hosnan (</w:t>
      </w:r>
      <w:r>
        <w:rPr>
          <w:color w:val="0D0D0D"/>
          <w:shd w:val="clear" w:color="auto" w:fill="FFFFFF"/>
        </w:rPr>
        <w:t xml:space="preserve">2016:40) </w:t>
      </w:r>
      <w:r>
        <w:t xml:space="preserve">sebab subjek utama dalam kegiatan belajar adalah </w:t>
      </w:r>
      <w:r>
        <w:rPr>
          <w:color w:val="0D0D0D"/>
          <w:shd w:val="clear" w:color="auto" w:fill="FFFFFF"/>
        </w:rPr>
        <w:t>p</w:t>
      </w:r>
      <w:r w:rsidRPr="0081075A">
        <w:rPr>
          <w:color w:val="0D0D0D"/>
          <w:shd w:val="clear" w:color="auto" w:fill="FFFFFF"/>
        </w:rPr>
        <w:t>eserta didik</w:t>
      </w:r>
      <w:r>
        <w:rPr>
          <w:color w:val="0D0D0D"/>
          <w:shd w:val="clear" w:color="auto" w:fill="FFFFFF"/>
        </w:rPr>
        <w:t>.</w:t>
      </w:r>
      <w:proofErr w:type="gramEnd"/>
      <w:r w:rsidRPr="0081075A">
        <w:rPr>
          <w:color w:val="0D0D0D"/>
          <w:shd w:val="clear" w:color="auto" w:fill="FFFFFF"/>
        </w:rPr>
        <w:t xml:space="preserve"> </w:t>
      </w:r>
      <w:proofErr w:type="gramStart"/>
      <w:r>
        <w:rPr>
          <w:color w:val="0D0D0D"/>
          <w:shd w:val="clear" w:color="auto" w:fill="FFFFFF"/>
        </w:rPr>
        <w:t>Memberikan fasilitas yang dibutuhkan peserta didik berarti guru sudah memahami kebutuhan yang diperlukan oleh peserta didik</w:t>
      </w:r>
      <w:r>
        <w:rPr>
          <w:b/>
          <w:i/>
          <w:color w:val="0D0D0D"/>
          <w:shd w:val="clear" w:color="auto" w:fill="FFFFFF"/>
        </w:rPr>
        <w:t>.</w:t>
      </w:r>
      <w:proofErr w:type="gramEnd"/>
    </w:p>
    <w:p w:rsidR="00087E8D" w:rsidRDefault="00087E8D" w:rsidP="00087E8D">
      <w:pPr>
        <w:pStyle w:val="NormalWeb"/>
        <w:numPr>
          <w:ilvl w:val="0"/>
          <w:numId w:val="4"/>
        </w:numPr>
        <w:shd w:val="clear" w:color="auto" w:fill="FFFFFF"/>
        <w:spacing w:before="0" w:beforeAutospacing="0" w:after="0" w:afterAutospacing="0" w:line="360" w:lineRule="auto"/>
        <w:jc w:val="both"/>
        <w:rPr>
          <w:b/>
        </w:rPr>
      </w:pPr>
      <w:r w:rsidRPr="00F4371D">
        <w:rPr>
          <w:b/>
        </w:rPr>
        <w:t xml:space="preserve">Mendorong </w:t>
      </w:r>
      <w:r>
        <w:rPr>
          <w:b/>
        </w:rPr>
        <w:t>peserta didik</w:t>
      </w:r>
      <w:r w:rsidRPr="00F4371D">
        <w:rPr>
          <w:b/>
        </w:rPr>
        <w:t xml:space="preserve"> untuk memiliki rasa ingin tahu</w:t>
      </w:r>
    </w:p>
    <w:p w:rsidR="00087E8D" w:rsidRDefault="00087E8D" w:rsidP="00087E8D">
      <w:pPr>
        <w:pStyle w:val="NormalWeb"/>
        <w:shd w:val="clear" w:color="auto" w:fill="FFFFFF"/>
        <w:spacing w:before="0" w:beforeAutospacing="0" w:after="0" w:afterAutospacing="0" w:line="360" w:lineRule="auto"/>
        <w:ind w:left="1080" w:firstLine="720"/>
        <w:jc w:val="both"/>
      </w:pPr>
      <w:proofErr w:type="gramStart"/>
      <w:r>
        <w:t>Rasa penasaran dalam diri mengandung pengaruh positif karena dapat mendorong peserta didik berminat mempelajari hal tertentu.</w:t>
      </w:r>
      <w:proofErr w:type="gramEnd"/>
      <w:r>
        <w:t xml:space="preserve"> Guru memberikan soal kemudian meminta peserta didik mencari jawaban pada teks bacaan yang diberikan lebih dulu merupakan salah satu </w:t>
      </w:r>
      <w:proofErr w:type="gramStart"/>
      <w:r>
        <w:t>cara</w:t>
      </w:r>
      <w:proofErr w:type="gramEnd"/>
      <w:r>
        <w:t xml:space="preserve"> memotivasi peserta didik. Guru juga menyediakan sesi </w:t>
      </w:r>
      <w:proofErr w:type="gramStart"/>
      <w:r>
        <w:t>tanya</w:t>
      </w:r>
      <w:proofErr w:type="gramEnd"/>
      <w:r>
        <w:t xml:space="preserve"> jawab untuk memancing rasa ingin tahu peserta didik. </w:t>
      </w:r>
    </w:p>
    <w:p w:rsidR="00087E8D" w:rsidRPr="006B317C" w:rsidRDefault="00087E8D" w:rsidP="00087E8D">
      <w:pPr>
        <w:pStyle w:val="NormalWeb"/>
        <w:shd w:val="clear" w:color="auto" w:fill="FFFFFF"/>
        <w:spacing w:before="0" w:beforeAutospacing="0" w:after="0" w:afterAutospacing="0" w:line="360" w:lineRule="auto"/>
        <w:ind w:left="1080" w:firstLine="720"/>
        <w:jc w:val="both"/>
      </w:pPr>
      <w:r>
        <w:t xml:space="preserve">Kegiatan tersebut merupakan cerminan guru sebagai pendorong kreativitas dan seorang kreator dan motivator yang berada di pusat proses pendidikan </w:t>
      </w:r>
      <w:r w:rsidRPr="00A16BB9">
        <w:t xml:space="preserve">guru senantiasa berusaha untuk menemukan </w:t>
      </w:r>
      <w:proofErr w:type="gramStart"/>
      <w:r w:rsidRPr="00A16BB9">
        <w:t>cara</w:t>
      </w:r>
      <w:proofErr w:type="gramEnd"/>
      <w:r w:rsidRPr="00A16BB9">
        <w:t xml:space="preserve"> yang lebih baik dalam melayani peserta didik, sehingga peserta didik menilainya seseorang yang kreatif dan tidak melakukan segala </w:t>
      </w:r>
      <w:r>
        <w:t xml:space="preserve">sesuatu secara rutin saja </w:t>
      </w:r>
      <w:r w:rsidRPr="004D2D80">
        <w:t xml:space="preserve">Mulyasa, </w:t>
      </w:r>
      <w:r>
        <w:t>(</w:t>
      </w:r>
      <w:r w:rsidRPr="004D2D80">
        <w:t>2009:36-64)</w:t>
      </w:r>
      <w:r>
        <w:t xml:space="preserve">. </w:t>
      </w:r>
      <w:proofErr w:type="gramStart"/>
      <w:r>
        <w:t xml:space="preserve">Maka dari itu memberikan dorongan peserta </w:t>
      </w:r>
      <w:r>
        <w:lastRenderedPageBreak/>
        <w:t>didik untuk mempunyai rasa penasaran pada saat pembelajaran guru sangat memahami.</w:t>
      </w:r>
      <w:proofErr w:type="gramEnd"/>
    </w:p>
    <w:p w:rsidR="00087E8D" w:rsidRPr="00160B8F" w:rsidRDefault="00087E8D" w:rsidP="00087E8D">
      <w:pPr>
        <w:pStyle w:val="ListParagraph"/>
        <w:numPr>
          <w:ilvl w:val="0"/>
          <w:numId w:val="2"/>
        </w:numPr>
        <w:spacing w:after="0" w:line="360" w:lineRule="auto"/>
        <w:jc w:val="both"/>
        <w:rPr>
          <w:b/>
          <w:sz w:val="28"/>
          <w:szCs w:val="24"/>
        </w:rPr>
      </w:pPr>
      <w:r>
        <w:rPr>
          <w:b/>
          <w:sz w:val="24"/>
          <w:szCs w:val="24"/>
        </w:rPr>
        <w:t>Dampak Peran Guru dalam Memanfaatkan Perpustakaan untuk Menanamkan Minat M</w:t>
      </w:r>
      <w:r w:rsidRPr="00160B8F">
        <w:rPr>
          <w:b/>
          <w:sz w:val="24"/>
          <w:szCs w:val="24"/>
        </w:rPr>
        <w:t>embaca</w:t>
      </w:r>
    </w:p>
    <w:p w:rsidR="00087E8D" w:rsidRDefault="00087E8D" w:rsidP="00087E8D">
      <w:pPr>
        <w:spacing w:after="0" w:line="360" w:lineRule="auto"/>
        <w:ind w:left="720" w:firstLine="720"/>
        <w:jc w:val="both"/>
        <w:rPr>
          <w:rFonts w:ascii="Times New Roman" w:hAnsi="Times New Roman"/>
          <w:sz w:val="24"/>
          <w:szCs w:val="24"/>
        </w:rPr>
      </w:pPr>
      <w:r>
        <w:rPr>
          <w:rFonts w:ascii="Times New Roman" w:hAnsi="Times New Roman"/>
          <w:sz w:val="24"/>
          <w:szCs w:val="24"/>
        </w:rPr>
        <w:t>Hasil penelitian menunjukan bahwa dampak peran guru dalam memanfaatkan perpustakaan untuk menanamkan minat membaca peserta didik kelas III di SDN Kadumerak 1 menunjukan beberapa dampak positif, Penanaman minat membaca perlu ditumbuhkan sejak dini, sebab kunci pengetahuan yang luas diperoleh dar kegemaran membaca. Seperti yang di katakan Henry (</w:t>
      </w:r>
      <w:proofErr w:type="gramStart"/>
      <w:r>
        <w:rPr>
          <w:rFonts w:ascii="Times New Roman" w:hAnsi="Times New Roman"/>
          <w:sz w:val="24"/>
          <w:szCs w:val="24"/>
        </w:rPr>
        <w:t>2015 :</w:t>
      </w:r>
      <w:proofErr w:type="gramEnd"/>
      <w:r>
        <w:rPr>
          <w:rFonts w:ascii="Times New Roman" w:hAnsi="Times New Roman"/>
          <w:sz w:val="24"/>
          <w:szCs w:val="24"/>
        </w:rPr>
        <w:t xml:space="preserve"> 12-13) </w:t>
      </w:r>
      <w:r w:rsidRPr="000C33AD">
        <w:rPr>
          <w:rFonts w:ascii="Times New Roman" w:hAnsi="Times New Roman"/>
          <w:sz w:val="24"/>
          <w:szCs w:val="24"/>
        </w:rPr>
        <w:t xml:space="preserve">Membaca </w:t>
      </w:r>
      <w:r>
        <w:rPr>
          <w:rFonts w:ascii="Times New Roman" w:hAnsi="Times New Roman"/>
          <w:sz w:val="24"/>
          <w:szCs w:val="24"/>
        </w:rPr>
        <w:t>adalah keterampilan kompleks yang melibatkan keterampilan-keterampilan kecil</w:t>
      </w:r>
      <w:r w:rsidRPr="000C33AD">
        <w:rPr>
          <w:rFonts w:ascii="Times New Roman" w:hAnsi="Times New Roman"/>
          <w:sz w:val="24"/>
          <w:szCs w:val="24"/>
        </w:rPr>
        <w:t>.</w:t>
      </w:r>
      <w:r>
        <w:rPr>
          <w:rFonts w:ascii="Times New Roman" w:hAnsi="Times New Roman"/>
          <w:sz w:val="24"/>
          <w:szCs w:val="24"/>
        </w:rPr>
        <w:t xml:space="preserve"> </w:t>
      </w:r>
    </w:p>
    <w:p w:rsidR="00087E8D" w:rsidRDefault="00087E8D" w:rsidP="00087E8D">
      <w:pPr>
        <w:pStyle w:val="NormalWeb"/>
        <w:shd w:val="clear" w:color="auto" w:fill="FFFFFF"/>
        <w:spacing w:before="0" w:beforeAutospacing="0" w:after="0" w:afterAutospacing="0" w:line="360" w:lineRule="auto"/>
        <w:ind w:left="720" w:firstLine="720"/>
        <w:jc w:val="both"/>
      </w:pPr>
      <w:r>
        <w:t xml:space="preserve">Dampak positif dari menanamkan minat membaca dari hasil pengamatan yaitu peserta didik menjadi lebih aktif, saat peneliti melakukan pengamatan </w:t>
      </w:r>
      <w:r w:rsidRPr="00CD0C62">
        <w:t>terdengar saat guru sedang menjelaskan materi</w:t>
      </w:r>
      <w:r>
        <w:t>, apabila terdapat peserta didik yang kebingungan maka</w:t>
      </w:r>
      <w:r w:rsidRPr="00CD0C62">
        <w:t xml:space="preserve"> langsung bertanya, dan jika guru memberikan pertanyaan dengan percaya diri </w:t>
      </w:r>
      <w:r>
        <w:t>peserta didik</w:t>
      </w:r>
      <w:r w:rsidRPr="00CD0C62">
        <w:t xml:space="preserve"> berlomba lomba mengacungkan tangannya untuk </w:t>
      </w:r>
      <w:r>
        <w:t xml:space="preserve">memberi jawaban. </w:t>
      </w:r>
      <w:proofErr w:type="gramStart"/>
      <w:r>
        <w:t>Peserta didik sangat antusias mendengarkan penjelasan dari guru karena peserta didik lebih senang jika guru menjelaskan materi sambil bercerita itu membuat peserta didik tidak gampang bosan.</w:t>
      </w:r>
      <w:proofErr w:type="gramEnd"/>
      <w:r>
        <w:t xml:space="preserve"> Maka dari itu guru harus mempunyai berbagai </w:t>
      </w:r>
      <w:proofErr w:type="gramStart"/>
      <w:r>
        <w:t>cara</w:t>
      </w:r>
      <w:proofErr w:type="gramEnd"/>
      <w:r>
        <w:t xml:space="preserve"> agar pada saat pembelajaran berlangsung murid tidak jenuh. </w:t>
      </w:r>
    </w:p>
    <w:p w:rsidR="00087E8D" w:rsidRDefault="00087E8D" w:rsidP="00087E8D">
      <w:pPr>
        <w:pStyle w:val="NormalWeb"/>
        <w:shd w:val="clear" w:color="auto" w:fill="FFFFFF"/>
        <w:spacing w:before="0" w:beforeAutospacing="0" w:after="0" w:afterAutospacing="0" w:line="360" w:lineRule="auto"/>
        <w:ind w:left="720" w:firstLine="720"/>
        <w:jc w:val="both"/>
        <w:rPr>
          <w:lang w:val="id-ID"/>
        </w:rPr>
      </w:pPr>
      <w:proofErr w:type="gramStart"/>
      <w:r w:rsidRPr="008F0B4F">
        <w:t xml:space="preserve">Pada saat mengerjakan soal </w:t>
      </w:r>
      <w:r>
        <w:t>peserta didik</w:t>
      </w:r>
      <w:r w:rsidRPr="008F0B4F">
        <w:t xml:space="preserve"> terlihat sangat mudah dan </w:t>
      </w:r>
      <w:r>
        <w:t>peserta didik</w:t>
      </w:r>
      <w:r w:rsidRPr="008F0B4F">
        <w:t xml:space="preserve"> tidak merasa kesulitan dalam menyelesaikan tugasnya.</w:t>
      </w:r>
      <w:proofErr w:type="gramEnd"/>
      <w:r w:rsidRPr="008F0B4F">
        <w:t xml:space="preserve"> </w:t>
      </w:r>
      <w:proofErr w:type="gramStart"/>
      <w:r w:rsidRPr="008F0B4F">
        <w:t>Adapun yang merasa kesulitan dalam menyelesaikan tugas mereka melakukan diskusi dengan temannya untuk saling membantu.</w:t>
      </w:r>
      <w:proofErr w:type="gramEnd"/>
      <w:r w:rsidRPr="008F0B4F">
        <w:t xml:space="preserve"> Saat </w:t>
      </w:r>
      <w:r>
        <w:t>peserta didik</w:t>
      </w:r>
      <w:r w:rsidRPr="008F0B4F">
        <w:t xml:space="preserve"> mengerjkan soal </w:t>
      </w:r>
      <w:r>
        <w:t>peserta didik</w:t>
      </w:r>
      <w:r w:rsidRPr="008F0B4F">
        <w:t xml:space="preserve"> terlihat dapat menemukan jawaban yang terdapat dalam text dengan benar hal tersebut terlihat pada saat proses pembelajaran berlangsung </w:t>
      </w:r>
      <w:r>
        <w:t>peserta didik</w:t>
      </w:r>
      <w:r w:rsidRPr="008F0B4F">
        <w:t xml:space="preserve"> memiliki kreatifitas yang tinggi dan meningkat, ketika guru </w:t>
      </w:r>
      <w:r w:rsidRPr="008F0B4F">
        <w:lastRenderedPageBreak/>
        <w:t xml:space="preserve">memberikan suatu soal yang berkaitan dengan isi teks bacaan </w:t>
      </w:r>
      <w:r>
        <w:t>peserta didik</w:t>
      </w:r>
      <w:r w:rsidRPr="008F0B4F">
        <w:t xml:space="preserve"> </w:t>
      </w:r>
      <w:bookmarkStart w:id="0" w:name="_GoBack"/>
      <w:bookmarkEnd w:id="0"/>
      <w:r w:rsidRPr="008F0B4F">
        <w:t>dengan mudah mendapatkan jawaban dengan benar sesuai dengan isis teks bacaan tersebut. Maka dari itu tentunya tidak terlepas dari peran guru di dalam kelas, karena guru lebih berperan pada berlangsungnya proses pembelajaran.</w:t>
      </w:r>
      <w:r>
        <w:t xml:space="preserve"> </w:t>
      </w:r>
      <w:r w:rsidRPr="008F0B4F">
        <w:t xml:space="preserve">Hal ini di dukung </w:t>
      </w:r>
      <w:r>
        <w:t>menurut Daryanto dan Tasrial (2015:9) mengungkapkan bahwa guru memiliki peran yaitu, guru sebagai pengajar, pembimbing, pengelola pembelajaran, penasehat, model dan teladan, anggota masyarakat, anggota administrator, pendorong kreatifitas, evaluator dan kulminator.</w:t>
      </w:r>
    </w:p>
    <w:p w:rsidR="00D4052F" w:rsidRPr="00D4052F" w:rsidRDefault="00D4052F" w:rsidP="00087E8D">
      <w:pPr>
        <w:pStyle w:val="NormalWeb"/>
        <w:shd w:val="clear" w:color="auto" w:fill="FFFFFF"/>
        <w:spacing w:before="0" w:beforeAutospacing="0" w:after="0" w:afterAutospacing="0" w:line="360" w:lineRule="auto"/>
        <w:ind w:left="720" w:firstLine="720"/>
        <w:jc w:val="both"/>
        <w:rPr>
          <w:lang w:val="id-ID"/>
        </w:rPr>
      </w:pPr>
    </w:p>
    <w:p w:rsidR="00087E8D" w:rsidRPr="00D4052F" w:rsidRDefault="00D4052F" w:rsidP="00D4052F">
      <w:pPr>
        <w:autoSpaceDE w:val="0"/>
        <w:autoSpaceDN w:val="0"/>
        <w:adjustRightInd w:val="0"/>
        <w:spacing w:line="360" w:lineRule="auto"/>
        <w:rPr>
          <w:b/>
          <w:iCs/>
          <w:sz w:val="24"/>
          <w:szCs w:val="24"/>
          <w:lang w:val="id-ID"/>
        </w:rPr>
      </w:pPr>
      <w:r>
        <w:rPr>
          <w:rFonts w:ascii="Times New Roman" w:eastAsia="Times New Roman" w:hAnsi="Times New Roman" w:cs="Times New Roman"/>
          <w:b/>
          <w:sz w:val="24"/>
          <w:szCs w:val="24"/>
          <w:lang w:val="id-ID"/>
        </w:rPr>
        <w:t>DAFTAR PUSTAKA</w:t>
      </w:r>
    </w:p>
    <w:p w:rsidR="00D4052F" w:rsidRDefault="00D4052F" w:rsidP="00D4052F">
      <w:pPr>
        <w:ind w:left="851" w:hanging="851"/>
        <w:rPr>
          <w:rFonts w:ascii="Times New Roman" w:hAnsi="Times New Roman" w:cs="Times New Roman"/>
          <w:sz w:val="24"/>
          <w:szCs w:val="24"/>
        </w:rPr>
      </w:pPr>
      <w:r w:rsidRPr="00271A6C">
        <w:rPr>
          <w:rFonts w:ascii="Times New Roman" w:hAnsi="Times New Roman" w:cs="Times New Roman"/>
          <w:sz w:val="24"/>
          <w:szCs w:val="24"/>
        </w:rPr>
        <w:t xml:space="preserve">Ali, Mudlofir. 2012. </w:t>
      </w:r>
      <w:r w:rsidRPr="00271A6C">
        <w:rPr>
          <w:rFonts w:ascii="Times New Roman" w:hAnsi="Times New Roman" w:cs="Times New Roman"/>
          <w:i/>
          <w:sz w:val="24"/>
          <w:szCs w:val="24"/>
        </w:rPr>
        <w:t>Pendidik Profesional</w:t>
      </w:r>
      <w:r w:rsidRPr="00271A6C">
        <w:rPr>
          <w:rFonts w:ascii="Times New Roman" w:hAnsi="Times New Roman" w:cs="Times New Roman"/>
          <w:sz w:val="24"/>
          <w:szCs w:val="24"/>
        </w:rPr>
        <w:t>. Jakarta: Raja GrafindoPersada.</w:t>
      </w:r>
    </w:p>
    <w:p w:rsidR="00D4052F" w:rsidRPr="00A56EA1" w:rsidRDefault="00D4052F" w:rsidP="00D4052F">
      <w:pPr>
        <w:ind w:left="851" w:hanging="851"/>
        <w:rPr>
          <w:rFonts w:ascii="Times New Roman" w:hAnsi="Times New Roman" w:cs="Times New Roman"/>
          <w:sz w:val="24"/>
          <w:szCs w:val="24"/>
        </w:rPr>
      </w:pPr>
      <w:r>
        <w:rPr>
          <w:rFonts w:ascii="Times New Roman" w:hAnsi="Times New Roman" w:cs="Times New Roman"/>
          <w:sz w:val="24"/>
          <w:szCs w:val="24"/>
        </w:rPr>
        <w:t xml:space="preserve">A.M Sardiman. 2012. </w:t>
      </w:r>
      <w:r>
        <w:rPr>
          <w:rFonts w:ascii="Times New Roman" w:hAnsi="Times New Roman" w:cs="Times New Roman"/>
          <w:i/>
          <w:sz w:val="24"/>
          <w:szCs w:val="24"/>
        </w:rPr>
        <w:t>Interaksi dan Motivasi Belajar Mengajar,</w:t>
      </w:r>
      <w:r>
        <w:rPr>
          <w:rFonts w:ascii="Times New Roman" w:hAnsi="Times New Roman" w:cs="Times New Roman"/>
          <w:sz w:val="24"/>
          <w:szCs w:val="24"/>
        </w:rPr>
        <w:t xml:space="preserve"> Jakarta: Rajawali Pers.</w:t>
      </w:r>
    </w:p>
    <w:p w:rsidR="00D4052F" w:rsidRPr="00271A6C" w:rsidRDefault="00D4052F" w:rsidP="00D4052F">
      <w:pPr>
        <w:ind w:left="851" w:hanging="851"/>
        <w:rPr>
          <w:rFonts w:ascii="Times New Roman" w:hAnsi="Times New Roman" w:cs="Times New Roman"/>
          <w:sz w:val="24"/>
          <w:szCs w:val="24"/>
        </w:rPr>
      </w:pPr>
      <w:proofErr w:type="gramStart"/>
      <w:r>
        <w:rPr>
          <w:rFonts w:ascii="Times New Roman" w:hAnsi="Times New Roman" w:cs="Times New Roman"/>
          <w:sz w:val="24"/>
          <w:szCs w:val="24"/>
        </w:rPr>
        <w:t>Daryanto,</w:t>
      </w:r>
      <w:proofErr w:type="gramEnd"/>
      <w:r>
        <w:rPr>
          <w:rFonts w:ascii="Times New Roman" w:hAnsi="Times New Roman" w:cs="Times New Roman"/>
          <w:sz w:val="24"/>
          <w:szCs w:val="24"/>
        </w:rPr>
        <w:t xml:space="preserve"> &amp; Tasrial. </w:t>
      </w:r>
      <w:proofErr w:type="gramStart"/>
      <w:r>
        <w:rPr>
          <w:rFonts w:ascii="Times New Roman" w:hAnsi="Times New Roman" w:cs="Times New Roman"/>
          <w:sz w:val="24"/>
          <w:szCs w:val="24"/>
        </w:rPr>
        <w:t xml:space="preserve">(2015). </w:t>
      </w:r>
      <w:r>
        <w:rPr>
          <w:rFonts w:ascii="Times New Roman" w:hAnsi="Times New Roman" w:cs="Times New Roman"/>
          <w:i/>
          <w:sz w:val="24"/>
          <w:szCs w:val="24"/>
        </w:rPr>
        <w:t>Pengembangan Karir Profesi Guru.</w:t>
      </w:r>
      <w:proofErr w:type="gramEnd"/>
      <w:r>
        <w:rPr>
          <w:rFonts w:ascii="Times New Roman" w:hAnsi="Times New Roman" w:cs="Times New Roman"/>
          <w:i/>
          <w:sz w:val="24"/>
          <w:szCs w:val="24"/>
        </w:rPr>
        <w:t xml:space="preserve"> </w:t>
      </w:r>
      <w:r>
        <w:rPr>
          <w:rFonts w:ascii="Times New Roman" w:hAnsi="Times New Roman" w:cs="Times New Roman"/>
          <w:sz w:val="24"/>
          <w:szCs w:val="24"/>
        </w:rPr>
        <w:t>Yogyakarta: Gava Media.</w:t>
      </w:r>
    </w:p>
    <w:p w:rsidR="00D4052F" w:rsidRPr="00271A6C" w:rsidRDefault="00D4052F" w:rsidP="00D4052F">
      <w:pPr>
        <w:ind w:left="851" w:hanging="851"/>
        <w:rPr>
          <w:rFonts w:ascii="Times New Roman" w:hAnsi="Times New Roman" w:cs="Times New Roman"/>
          <w:sz w:val="24"/>
          <w:szCs w:val="24"/>
        </w:rPr>
      </w:pPr>
      <w:r>
        <w:rPr>
          <w:rFonts w:ascii="Times New Roman" w:hAnsi="Times New Roman" w:cs="Times New Roman"/>
          <w:sz w:val="24"/>
          <w:szCs w:val="24"/>
        </w:rPr>
        <w:t>Hosnan M, Dipl.Ed.</w:t>
      </w:r>
      <w:r w:rsidRPr="00271A6C">
        <w:rPr>
          <w:rFonts w:ascii="Times New Roman" w:hAnsi="Times New Roman" w:cs="Times New Roman"/>
          <w:sz w:val="24"/>
          <w:szCs w:val="24"/>
        </w:rPr>
        <w:t xml:space="preserve"> </w:t>
      </w:r>
      <w:proofErr w:type="gramStart"/>
      <w:r w:rsidRPr="00271A6C">
        <w:rPr>
          <w:rFonts w:ascii="Times New Roman" w:hAnsi="Times New Roman" w:cs="Times New Roman"/>
          <w:sz w:val="24"/>
          <w:szCs w:val="24"/>
        </w:rPr>
        <w:t>M.Pd. 2016.</w:t>
      </w:r>
      <w:proofErr w:type="gramEnd"/>
      <w:r w:rsidRPr="00271A6C">
        <w:rPr>
          <w:rFonts w:ascii="Times New Roman" w:hAnsi="Times New Roman" w:cs="Times New Roman"/>
          <w:sz w:val="24"/>
          <w:szCs w:val="24"/>
        </w:rPr>
        <w:t xml:space="preserve"> </w:t>
      </w:r>
      <w:r w:rsidRPr="00271A6C">
        <w:rPr>
          <w:rFonts w:ascii="Times New Roman" w:hAnsi="Times New Roman" w:cs="Times New Roman"/>
          <w:i/>
          <w:sz w:val="24"/>
          <w:szCs w:val="24"/>
        </w:rPr>
        <w:t>Psikologi Perkembangan Peserta Didik.</w:t>
      </w:r>
      <w:r w:rsidRPr="00271A6C">
        <w:rPr>
          <w:rFonts w:ascii="Times New Roman" w:hAnsi="Times New Roman" w:cs="Times New Roman"/>
          <w:sz w:val="24"/>
          <w:szCs w:val="24"/>
        </w:rPr>
        <w:t xml:space="preserve"> Bogor: Penerbit Ghalia Indonesia 2016.</w:t>
      </w:r>
    </w:p>
    <w:p w:rsidR="00D4052F" w:rsidRPr="00271A6C" w:rsidRDefault="00D4052F" w:rsidP="00D4052F">
      <w:pPr>
        <w:ind w:left="851" w:hanging="851"/>
        <w:rPr>
          <w:rFonts w:ascii="Times New Roman" w:hAnsi="Times New Roman" w:cs="Times New Roman"/>
          <w:sz w:val="24"/>
          <w:szCs w:val="24"/>
        </w:rPr>
      </w:pPr>
      <w:r w:rsidRPr="00271A6C">
        <w:rPr>
          <w:rFonts w:ascii="Times New Roman" w:hAnsi="Times New Roman" w:cs="Times New Roman"/>
          <w:sz w:val="24"/>
          <w:szCs w:val="24"/>
        </w:rPr>
        <w:t xml:space="preserve">Hosnan M, </w:t>
      </w:r>
      <w:proofErr w:type="gramStart"/>
      <w:r w:rsidRPr="00271A6C">
        <w:rPr>
          <w:rFonts w:ascii="Times New Roman" w:hAnsi="Times New Roman" w:cs="Times New Roman"/>
          <w:sz w:val="24"/>
          <w:szCs w:val="24"/>
        </w:rPr>
        <w:t>Dipl.Ed.,</w:t>
      </w:r>
      <w:proofErr w:type="gramEnd"/>
      <w:r w:rsidRPr="00271A6C">
        <w:rPr>
          <w:rFonts w:ascii="Times New Roman" w:hAnsi="Times New Roman" w:cs="Times New Roman"/>
          <w:sz w:val="24"/>
          <w:szCs w:val="24"/>
        </w:rPr>
        <w:t xml:space="preserve"> M.Pd. 2016. </w:t>
      </w:r>
      <w:r w:rsidRPr="00271A6C">
        <w:rPr>
          <w:rFonts w:ascii="Times New Roman" w:hAnsi="Times New Roman" w:cs="Times New Roman"/>
          <w:i/>
          <w:sz w:val="24"/>
          <w:szCs w:val="24"/>
        </w:rPr>
        <w:t xml:space="preserve">Etika Profesi Pendidik. </w:t>
      </w:r>
      <w:r w:rsidRPr="00271A6C">
        <w:rPr>
          <w:rFonts w:ascii="Times New Roman" w:hAnsi="Times New Roman" w:cs="Times New Roman"/>
          <w:sz w:val="24"/>
          <w:szCs w:val="24"/>
        </w:rPr>
        <w:t>Bogor: Penerbit Ghalia Indonesia 2016.</w:t>
      </w:r>
    </w:p>
    <w:p w:rsidR="00D4052F" w:rsidRPr="00271A6C" w:rsidRDefault="00D4052F" w:rsidP="00D4052F">
      <w:pPr>
        <w:pStyle w:val="ListParagraph"/>
        <w:spacing w:after="0" w:line="360" w:lineRule="auto"/>
        <w:ind w:left="851" w:hanging="851"/>
        <w:jc w:val="both"/>
        <w:rPr>
          <w:bCs/>
          <w:sz w:val="24"/>
          <w:szCs w:val="24"/>
          <w:shd w:val="clear" w:color="auto" w:fill="FFFFFF"/>
        </w:rPr>
      </w:pPr>
      <w:r w:rsidRPr="00271A6C">
        <w:rPr>
          <w:bCs/>
          <w:sz w:val="24"/>
          <w:szCs w:val="24"/>
          <w:shd w:val="clear" w:color="auto" w:fill="FFFFFF"/>
        </w:rPr>
        <w:t xml:space="preserve">Husien, Latifah. </w:t>
      </w:r>
      <w:proofErr w:type="gramStart"/>
      <w:r w:rsidRPr="00271A6C">
        <w:rPr>
          <w:bCs/>
          <w:sz w:val="24"/>
          <w:szCs w:val="24"/>
          <w:shd w:val="clear" w:color="auto" w:fill="FFFFFF"/>
        </w:rPr>
        <w:t xml:space="preserve">2017. </w:t>
      </w:r>
      <w:r w:rsidRPr="00271A6C">
        <w:rPr>
          <w:bCs/>
          <w:i/>
          <w:sz w:val="24"/>
          <w:szCs w:val="24"/>
          <w:shd w:val="clear" w:color="auto" w:fill="FFFFFF"/>
        </w:rPr>
        <w:t>Profesi Keguruan Menjadi Guru Profesional.</w:t>
      </w:r>
      <w:proofErr w:type="gramEnd"/>
      <w:r w:rsidRPr="00271A6C">
        <w:rPr>
          <w:bCs/>
          <w:i/>
          <w:sz w:val="24"/>
          <w:szCs w:val="24"/>
          <w:shd w:val="clear" w:color="auto" w:fill="FFFFFF"/>
        </w:rPr>
        <w:t xml:space="preserve"> </w:t>
      </w:r>
      <w:r w:rsidRPr="00271A6C">
        <w:rPr>
          <w:bCs/>
          <w:sz w:val="24"/>
          <w:szCs w:val="24"/>
          <w:shd w:val="clear" w:color="auto" w:fill="FFFFFF"/>
        </w:rPr>
        <w:t>Yogyakarta: PT. Pustaka baru Press.</w:t>
      </w:r>
    </w:p>
    <w:p w:rsidR="00D4052F" w:rsidRDefault="00D4052F" w:rsidP="00D4052F">
      <w:pPr>
        <w:pStyle w:val="ListParagraph"/>
        <w:spacing w:after="0" w:line="360" w:lineRule="auto"/>
        <w:ind w:left="851" w:hanging="851"/>
        <w:rPr>
          <w:color w:val="000000" w:themeColor="text1"/>
          <w:sz w:val="24"/>
          <w:szCs w:val="24"/>
        </w:rPr>
      </w:pPr>
      <w:proofErr w:type="gramStart"/>
      <w:r w:rsidRPr="00271A6C">
        <w:rPr>
          <w:color w:val="000000" w:themeColor="text1"/>
          <w:sz w:val="24"/>
          <w:szCs w:val="24"/>
        </w:rPr>
        <w:t>Library, binus.</w:t>
      </w:r>
      <w:proofErr w:type="gramEnd"/>
      <w:r w:rsidRPr="00271A6C">
        <w:rPr>
          <w:color w:val="000000" w:themeColor="text1"/>
          <w:sz w:val="24"/>
          <w:szCs w:val="24"/>
        </w:rPr>
        <w:t xml:space="preserve"> 2011. </w:t>
      </w:r>
      <w:r w:rsidRPr="00271A6C">
        <w:rPr>
          <w:i/>
          <w:iCs/>
          <w:color w:val="000000" w:themeColor="text1"/>
          <w:sz w:val="24"/>
          <w:szCs w:val="24"/>
        </w:rPr>
        <w:t>Perpustakaan</w:t>
      </w:r>
      <w:r w:rsidRPr="00271A6C">
        <w:rPr>
          <w:color w:val="000000" w:themeColor="text1"/>
          <w:sz w:val="24"/>
          <w:szCs w:val="24"/>
        </w:rPr>
        <w:t>. Bab II.</w:t>
      </w:r>
      <w:r w:rsidRPr="00271A6C">
        <w:rPr>
          <w:i/>
          <w:iCs/>
          <w:color w:val="000000" w:themeColor="text1"/>
          <w:sz w:val="24"/>
          <w:szCs w:val="24"/>
        </w:rPr>
        <w:t xml:space="preserve"> </w:t>
      </w:r>
      <w:hyperlink r:id="rId12" w:history="1">
        <w:proofErr w:type="gramStart"/>
        <w:r w:rsidRPr="00271A6C">
          <w:rPr>
            <w:rStyle w:val="Hyperlink"/>
            <w:color w:val="000000" w:themeColor="text1"/>
            <w:sz w:val="24"/>
            <w:szCs w:val="24"/>
          </w:rPr>
          <w:t>http://library.binus.ac.id/eColls/eThesisdoc/Bab2/2011-2-00960-DI%20Bab2001.pdf</w:t>
        </w:r>
      </w:hyperlink>
      <w:r w:rsidRPr="00271A6C">
        <w:rPr>
          <w:color w:val="000000" w:themeColor="text1"/>
          <w:sz w:val="24"/>
          <w:szCs w:val="24"/>
        </w:rPr>
        <w:t xml:space="preserve"> 09 febuari.</w:t>
      </w:r>
      <w:proofErr w:type="gramEnd"/>
    </w:p>
    <w:p w:rsidR="00D4052F" w:rsidRPr="004A39FF" w:rsidRDefault="00D4052F" w:rsidP="00D4052F">
      <w:pPr>
        <w:pStyle w:val="ListParagraph"/>
        <w:spacing w:after="0" w:line="360" w:lineRule="auto"/>
        <w:ind w:left="851" w:hanging="851"/>
        <w:rPr>
          <w:bCs/>
          <w:color w:val="000000" w:themeColor="text1"/>
          <w:sz w:val="24"/>
          <w:szCs w:val="24"/>
          <w:shd w:val="clear" w:color="auto" w:fill="FFFFFF"/>
        </w:rPr>
      </w:pPr>
      <w:proofErr w:type="gramStart"/>
      <w:r>
        <w:rPr>
          <w:color w:val="000000" w:themeColor="text1"/>
          <w:sz w:val="24"/>
          <w:szCs w:val="24"/>
        </w:rPr>
        <w:t>Moleong, lexy J. (2010).</w:t>
      </w:r>
      <w:proofErr w:type="gramEnd"/>
      <w:r>
        <w:rPr>
          <w:color w:val="000000" w:themeColor="text1"/>
          <w:sz w:val="24"/>
          <w:szCs w:val="24"/>
        </w:rPr>
        <w:t xml:space="preserve"> </w:t>
      </w:r>
      <w:r>
        <w:rPr>
          <w:i/>
          <w:color w:val="000000" w:themeColor="text1"/>
          <w:sz w:val="24"/>
          <w:szCs w:val="24"/>
        </w:rPr>
        <w:t xml:space="preserve">Metode Penelitian Kualitatif. </w:t>
      </w:r>
      <w:r>
        <w:rPr>
          <w:color w:val="000000" w:themeColor="text1"/>
          <w:sz w:val="24"/>
          <w:szCs w:val="24"/>
        </w:rPr>
        <w:t>Bandung: Pt. remaja Rosdakarya.</w:t>
      </w:r>
    </w:p>
    <w:p w:rsidR="00D4052F" w:rsidRDefault="00D4052F" w:rsidP="00D4052F">
      <w:pPr>
        <w:ind w:left="851" w:hanging="851"/>
        <w:rPr>
          <w:rFonts w:ascii="Times New Roman" w:hAnsi="Times New Roman" w:cs="Times New Roman"/>
          <w:sz w:val="24"/>
          <w:szCs w:val="24"/>
        </w:rPr>
      </w:pPr>
      <w:proofErr w:type="gramStart"/>
      <w:r w:rsidRPr="00271A6C">
        <w:rPr>
          <w:rFonts w:ascii="Times New Roman" w:hAnsi="Times New Roman" w:cs="Times New Roman"/>
          <w:sz w:val="24"/>
          <w:szCs w:val="24"/>
        </w:rPr>
        <w:t>Mulyasa, E. 2016.</w:t>
      </w:r>
      <w:proofErr w:type="gramEnd"/>
      <w:r w:rsidRPr="00271A6C">
        <w:rPr>
          <w:rFonts w:ascii="Times New Roman" w:hAnsi="Times New Roman" w:cs="Times New Roman"/>
          <w:sz w:val="24"/>
          <w:szCs w:val="24"/>
        </w:rPr>
        <w:t xml:space="preserve"> </w:t>
      </w:r>
      <w:proofErr w:type="gramStart"/>
      <w:r w:rsidRPr="004A39FF">
        <w:rPr>
          <w:rFonts w:ascii="Times New Roman" w:hAnsi="Times New Roman" w:cs="Times New Roman"/>
          <w:i/>
          <w:sz w:val="24"/>
          <w:szCs w:val="24"/>
        </w:rPr>
        <w:t>Menjadi</w:t>
      </w:r>
      <w:r w:rsidRPr="00271A6C">
        <w:rPr>
          <w:rFonts w:ascii="Times New Roman" w:hAnsi="Times New Roman" w:cs="Times New Roman"/>
          <w:sz w:val="24"/>
          <w:szCs w:val="24"/>
        </w:rPr>
        <w:t xml:space="preserve"> </w:t>
      </w:r>
      <w:r w:rsidRPr="00271A6C">
        <w:rPr>
          <w:rFonts w:ascii="Times New Roman" w:hAnsi="Times New Roman" w:cs="Times New Roman"/>
          <w:i/>
          <w:sz w:val="24"/>
          <w:szCs w:val="24"/>
        </w:rPr>
        <w:t>Guru Profesional Menciptakan Pembelajaran Kreatif Dan Menyenangkan</w:t>
      </w:r>
      <w:r w:rsidRPr="00271A6C">
        <w:rPr>
          <w:rFonts w:ascii="Times New Roman" w:hAnsi="Times New Roman" w:cs="Times New Roman"/>
          <w:sz w:val="24"/>
          <w:szCs w:val="24"/>
        </w:rPr>
        <w:t>.</w:t>
      </w:r>
      <w:proofErr w:type="gramEnd"/>
      <w:r w:rsidRPr="00271A6C">
        <w:rPr>
          <w:rFonts w:ascii="Times New Roman" w:hAnsi="Times New Roman" w:cs="Times New Roman"/>
          <w:sz w:val="24"/>
          <w:szCs w:val="24"/>
        </w:rPr>
        <w:t xml:space="preserve"> Bandung: Remaja Rosdakarya Offset.</w:t>
      </w:r>
    </w:p>
    <w:p w:rsidR="00D4052F" w:rsidRPr="00541199" w:rsidRDefault="00D4052F" w:rsidP="00D4052F">
      <w:pPr>
        <w:ind w:left="851" w:hanging="851"/>
        <w:rPr>
          <w:rFonts w:ascii="Times New Roman" w:hAnsi="Times New Roman" w:cs="Times New Roman"/>
          <w:i/>
          <w:sz w:val="24"/>
          <w:szCs w:val="24"/>
        </w:rPr>
      </w:pPr>
      <w:r>
        <w:rPr>
          <w:rFonts w:ascii="Times New Roman" w:hAnsi="Times New Roman" w:cs="Times New Roman"/>
          <w:sz w:val="24"/>
          <w:szCs w:val="24"/>
        </w:rPr>
        <w:lastRenderedPageBreak/>
        <w:t xml:space="preserve">Mutia, Anissa. </w:t>
      </w:r>
      <w:proofErr w:type="gramStart"/>
      <w:r>
        <w:rPr>
          <w:rFonts w:ascii="Times New Roman" w:hAnsi="Times New Roman" w:cs="Times New Roman"/>
          <w:sz w:val="24"/>
          <w:szCs w:val="24"/>
        </w:rPr>
        <w:t xml:space="preserve">2010. </w:t>
      </w:r>
      <w:r>
        <w:rPr>
          <w:rFonts w:ascii="Times New Roman" w:hAnsi="Times New Roman" w:cs="Times New Roman"/>
          <w:i/>
          <w:sz w:val="24"/>
          <w:szCs w:val="24"/>
        </w:rPr>
        <w:t>Minat Baca Anak Indonesia Memprihatinkan.</w:t>
      </w:r>
      <w:proofErr w:type="gramEnd"/>
    </w:p>
    <w:p w:rsidR="00D4052F" w:rsidRPr="004A6180" w:rsidRDefault="00D4052F" w:rsidP="00D4052F">
      <w:pPr>
        <w:rPr>
          <w:rFonts w:ascii="Times New Roman" w:hAnsi="Times New Roman" w:cs="Times New Roman"/>
          <w:color w:val="000000" w:themeColor="text1"/>
          <w:sz w:val="24"/>
          <w:szCs w:val="24"/>
        </w:rPr>
      </w:pPr>
      <w:hyperlink r:id="rId13" w:history="1">
        <w:r w:rsidRPr="00271A6C">
          <w:rPr>
            <w:rStyle w:val="Hyperlink"/>
            <w:rFonts w:ascii="Times New Roman" w:hAnsi="Times New Roman" w:cs="Times New Roman"/>
            <w:color w:val="000000" w:themeColor="text1"/>
            <w:sz w:val="24"/>
            <w:szCs w:val="24"/>
          </w:rPr>
          <w:t>http://www.republika.co.id/berita/pendidikan/berita/10/07/07/123680-minat-baca-anak-indonesia-memprihatinkan</w:t>
        </w:r>
      </w:hyperlink>
      <w:r w:rsidRPr="00271A6C">
        <w:rPr>
          <w:rFonts w:ascii="Times New Roman" w:hAnsi="Times New Roman" w:cs="Times New Roman"/>
          <w:color w:val="000000" w:themeColor="text1"/>
          <w:sz w:val="24"/>
          <w:szCs w:val="24"/>
        </w:rPr>
        <w:t xml:space="preserve"> 08 Juli.</w:t>
      </w:r>
    </w:p>
    <w:p w:rsidR="00D4052F" w:rsidRDefault="00D4052F" w:rsidP="00D4052F">
      <w:pPr>
        <w:ind w:left="851" w:hanging="851"/>
        <w:rPr>
          <w:rFonts w:ascii="Times New Roman" w:hAnsi="Times New Roman" w:cs="Times New Roman"/>
          <w:sz w:val="24"/>
          <w:szCs w:val="24"/>
        </w:rPr>
      </w:pPr>
      <w:r>
        <w:rPr>
          <w:rFonts w:ascii="Times New Roman" w:hAnsi="Times New Roman" w:cs="Times New Roman"/>
          <w:sz w:val="24"/>
          <w:szCs w:val="24"/>
        </w:rPr>
        <w:t xml:space="preserve">Nafisah, Aliyatin. </w:t>
      </w:r>
      <w:proofErr w:type="gramStart"/>
      <w:r>
        <w:rPr>
          <w:rFonts w:ascii="Times New Roman" w:hAnsi="Times New Roman" w:cs="Times New Roman"/>
          <w:sz w:val="24"/>
          <w:szCs w:val="24"/>
        </w:rPr>
        <w:t xml:space="preserve">2014. </w:t>
      </w:r>
      <w:r>
        <w:rPr>
          <w:rFonts w:ascii="Times New Roman" w:hAnsi="Times New Roman" w:cs="Times New Roman"/>
          <w:i/>
          <w:sz w:val="24"/>
          <w:szCs w:val="24"/>
        </w:rPr>
        <w:t>Arti Penting Perpustkaan Bagi Upaya peningkatan Minat Baca Masyarakat.</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Stain Kudus 2 (2).</w:t>
      </w:r>
      <w:proofErr w:type="gramEnd"/>
      <w:r>
        <w:rPr>
          <w:rFonts w:ascii="Times New Roman" w:hAnsi="Times New Roman" w:cs="Times New Roman"/>
          <w:sz w:val="24"/>
          <w:szCs w:val="24"/>
        </w:rPr>
        <w:t xml:space="preserve"> </w:t>
      </w:r>
    </w:p>
    <w:p w:rsidR="00D4052F" w:rsidRDefault="00D4052F" w:rsidP="00D4052F">
      <w:pPr>
        <w:ind w:left="851" w:hanging="851"/>
        <w:rPr>
          <w:rFonts w:ascii="Times New Roman" w:hAnsi="Times New Roman" w:cs="Times New Roman"/>
          <w:sz w:val="24"/>
          <w:szCs w:val="24"/>
        </w:rPr>
      </w:pPr>
      <w:r>
        <w:rPr>
          <w:rFonts w:ascii="Times New Roman" w:hAnsi="Times New Roman" w:cs="Times New Roman"/>
          <w:sz w:val="24"/>
          <w:szCs w:val="24"/>
        </w:rPr>
        <w:t xml:space="preserve">Rahim, Farida. </w:t>
      </w:r>
      <w:proofErr w:type="gramStart"/>
      <w:r>
        <w:rPr>
          <w:rFonts w:ascii="Times New Roman" w:hAnsi="Times New Roman" w:cs="Times New Roman"/>
          <w:sz w:val="24"/>
          <w:szCs w:val="24"/>
        </w:rPr>
        <w:t xml:space="preserve">2009. </w:t>
      </w:r>
      <w:r>
        <w:rPr>
          <w:rFonts w:ascii="Times New Roman" w:hAnsi="Times New Roman" w:cs="Times New Roman"/>
          <w:i/>
          <w:sz w:val="24"/>
          <w:szCs w:val="24"/>
        </w:rPr>
        <w:t>Pengajaran Membaca di Sekolah Dasar.</w:t>
      </w:r>
      <w:proofErr w:type="gramEnd"/>
      <w:r>
        <w:rPr>
          <w:rFonts w:ascii="Times New Roman" w:hAnsi="Times New Roman" w:cs="Times New Roman"/>
          <w:sz w:val="24"/>
          <w:szCs w:val="24"/>
        </w:rPr>
        <w:t xml:space="preserve"> Jakarta: Bumi Aksara, 2009.</w:t>
      </w:r>
    </w:p>
    <w:p w:rsidR="00D4052F" w:rsidRDefault="00D4052F" w:rsidP="00D4052F">
      <w:pPr>
        <w:ind w:left="851" w:hanging="851"/>
        <w:rPr>
          <w:rFonts w:ascii="Times New Roman" w:hAnsi="Times New Roman" w:cs="Times New Roman"/>
          <w:sz w:val="24"/>
          <w:szCs w:val="24"/>
        </w:rPr>
      </w:pPr>
      <w:proofErr w:type="gramStart"/>
      <w:r>
        <w:rPr>
          <w:rFonts w:ascii="Times New Roman" w:hAnsi="Times New Roman" w:cs="Times New Roman"/>
          <w:sz w:val="24"/>
          <w:szCs w:val="24"/>
        </w:rPr>
        <w:t>Rusman, (2012).</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Model-model Pembelajaran.</w:t>
      </w:r>
      <w:proofErr w:type="gramEnd"/>
      <w:r>
        <w:rPr>
          <w:rFonts w:ascii="Times New Roman" w:hAnsi="Times New Roman" w:cs="Times New Roman"/>
          <w:sz w:val="24"/>
          <w:szCs w:val="24"/>
        </w:rPr>
        <w:t xml:space="preserve"> Depok: PT. Rajagrafindo Persada</w:t>
      </w:r>
    </w:p>
    <w:p w:rsidR="00D4052F" w:rsidRPr="00092192" w:rsidRDefault="00D4052F" w:rsidP="00D4052F">
      <w:pPr>
        <w:ind w:left="851" w:hanging="851"/>
        <w:rPr>
          <w:rFonts w:ascii="Times New Roman" w:hAnsi="Times New Roman" w:cs="Times New Roman"/>
          <w:sz w:val="24"/>
          <w:szCs w:val="24"/>
        </w:rPr>
      </w:pPr>
      <w:r>
        <w:rPr>
          <w:rFonts w:ascii="Times New Roman" w:hAnsi="Times New Roman" w:cs="Times New Roman"/>
          <w:sz w:val="24"/>
          <w:szCs w:val="24"/>
        </w:rPr>
        <w:t xml:space="preserve">Saud, Udin Syaefudin. </w:t>
      </w:r>
      <w:proofErr w:type="gramStart"/>
      <w:r>
        <w:rPr>
          <w:rFonts w:ascii="Times New Roman" w:hAnsi="Times New Roman" w:cs="Times New Roman"/>
          <w:sz w:val="24"/>
          <w:szCs w:val="24"/>
        </w:rPr>
        <w:t xml:space="preserve">2013. </w:t>
      </w:r>
      <w:r>
        <w:rPr>
          <w:rFonts w:ascii="Times New Roman" w:hAnsi="Times New Roman" w:cs="Times New Roman"/>
          <w:i/>
          <w:sz w:val="24"/>
          <w:szCs w:val="24"/>
        </w:rPr>
        <w:t>Pengembangan Profesi Guru.</w:t>
      </w:r>
      <w:proofErr w:type="gramEnd"/>
      <w:r>
        <w:rPr>
          <w:rFonts w:ascii="Times New Roman" w:hAnsi="Times New Roman" w:cs="Times New Roman"/>
          <w:i/>
          <w:sz w:val="24"/>
          <w:szCs w:val="24"/>
        </w:rPr>
        <w:t xml:space="preserve"> </w:t>
      </w:r>
      <w:r>
        <w:rPr>
          <w:rFonts w:ascii="Times New Roman" w:hAnsi="Times New Roman" w:cs="Times New Roman"/>
          <w:sz w:val="24"/>
          <w:szCs w:val="24"/>
        </w:rPr>
        <w:t>Bandung: Alfabeta.</w:t>
      </w:r>
    </w:p>
    <w:p w:rsidR="00D4052F" w:rsidRDefault="00D4052F" w:rsidP="00D4052F">
      <w:pPr>
        <w:ind w:left="851" w:hanging="851"/>
        <w:rPr>
          <w:rFonts w:ascii="Times New Roman" w:hAnsi="Times New Roman" w:cs="Times New Roman"/>
          <w:sz w:val="24"/>
          <w:szCs w:val="24"/>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 xml:space="preserve"> 2014. </w:t>
      </w:r>
      <w:r>
        <w:rPr>
          <w:rFonts w:ascii="Times New Roman" w:hAnsi="Times New Roman" w:cs="Times New Roman"/>
          <w:i/>
          <w:sz w:val="24"/>
          <w:szCs w:val="24"/>
        </w:rPr>
        <w:t>Metode Penelitian Kualitatif dan R and D.</w:t>
      </w:r>
      <w:r>
        <w:rPr>
          <w:rFonts w:ascii="Times New Roman" w:hAnsi="Times New Roman" w:cs="Times New Roman"/>
          <w:sz w:val="24"/>
          <w:szCs w:val="24"/>
        </w:rPr>
        <w:t xml:space="preserve"> Bandung: Penerbit Alfabeta.</w:t>
      </w:r>
    </w:p>
    <w:p w:rsidR="00D4052F" w:rsidRPr="000D4CBD" w:rsidRDefault="00D4052F" w:rsidP="00D4052F">
      <w:pPr>
        <w:ind w:left="851" w:hanging="851"/>
        <w:rPr>
          <w:rFonts w:ascii="Times New Roman" w:hAnsi="Times New Roman" w:cs="Times New Roman"/>
          <w:sz w:val="24"/>
          <w:szCs w:val="24"/>
        </w:rPr>
      </w:pPr>
      <w:proofErr w:type="gramStart"/>
      <w:r>
        <w:rPr>
          <w:rFonts w:ascii="Times New Roman" w:hAnsi="Times New Roman" w:cs="Times New Roman"/>
          <w:sz w:val="24"/>
          <w:szCs w:val="24"/>
        </w:rPr>
        <w:t>Suparlan, (2006).</w:t>
      </w:r>
      <w:proofErr w:type="gramEnd"/>
      <w:r>
        <w:rPr>
          <w:rFonts w:ascii="Times New Roman" w:hAnsi="Times New Roman" w:cs="Times New Roman"/>
          <w:sz w:val="24"/>
          <w:szCs w:val="24"/>
        </w:rPr>
        <w:t xml:space="preserve"> </w:t>
      </w:r>
      <w:r>
        <w:rPr>
          <w:rFonts w:ascii="Times New Roman" w:hAnsi="Times New Roman" w:cs="Times New Roman"/>
          <w:i/>
          <w:sz w:val="24"/>
          <w:szCs w:val="24"/>
        </w:rPr>
        <w:t>Guru Sebagai Profesi</w:t>
      </w:r>
      <w:r>
        <w:rPr>
          <w:rFonts w:ascii="Times New Roman" w:hAnsi="Times New Roman" w:cs="Times New Roman"/>
          <w:sz w:val="24"/>
          <w:szCs w:val="24"/>
        </w:rPr>
        <w:t>. Yogyakarta: Hikayat Publishing.</w:t>
      </w:r>
    </w:p>
    <w:p w:rsidR="00D4052F" w:rsidRDefault="00D4052F" w:rsidP="00D4052F">
      <w:pPr>
        <w:ind w:left="851" w:hanging="851"/>
        <w:rPr>
          <w:rFonts w:ascii="Times New Roman" w:hAnsi="Times New Roman" w:cs="Times New Roman"/>
          <w:sz w:val="24"/>
          <w:szCs w:val="24"/>
        </w:rPr>
      </w:pPr>
      <w:r>
        <w:rPr>
          <w:rFonts w:ascii="Times New Roman" w:hAnsi="Times New Roman" w:cs="Times New Roman"/>
          <w:sz w:val="24"/>
          <w:szCs w:val="24"/>
        </w:rPr>
        <w:t xml:space="preserve">Tarigan, Henry Guntur. 2015. </w:t>
      </w:r>
      <w:r>
        <w:rPr>
          <w:rFonts w:ascii="Times New Roman" w:hAnsi="Times New Roman" w:cs="Times New Roman"/>
          <w:i/>
          <w:sz w:val="24"/>
          <w:szCs w:val="24"/>
        </w:rPr>
        <w:t>Membaca Sebagai Suatu Keterampilan Berbahasa</w:t>
      </w:r>
      <w:r>
        <w:rPr>
          <w:rFonts w:ascii="Times New Roman" w:hAnsi="Times New Roman" w:cs="Times New Roman"/>
          <w:sz w:val="24"/>
          <w:szCs w:val="24"/>
        </w:rPr>
        <w:t>. Bandung: Penerbit Angkasa.</w:t>
      </w:r>
    </w:p>
    <w:p w:rsidR="00D4052F" w:rsidRPr="004A6180" w:rsidRDefault="00D4052F" w:rsidP="00D4052F">
      <w:pPr>
        <w:ind w:left="851" w:hanging="851"/>
        <w:rPr>
          <w:rFonts w:ascii="Times New Roman" w:hAnsi="Times New Roman" w:cs="Times New Roman"/>
          <w:sz w:val="24"/>
          <w:szCs w:val="24"/>
        </w:rPr>
      </w:pPr>
      <w:r>
        <w:rPr>
          <w:rFonts w:ascii="Times New Roman" w:hAnsi="Times New Roman" w:cs="Times New Roman"/>
          <w:sz w:val="24"/>
          <w:szCs w:val="24"/>
        </w:rPr>
        <w:t xml:space="preserve">Taufik M. 2013. </w:t>
      </w:r>
      <w:r>
        <w:rPr>
          <w:rFonts w:ascii="Times New Roman" w:hAnsi="Times New Roman" w:cs="Times New Roman"/>
          <w:i/>
          <w:sz w:val="24"/>
          <w:szCs w:val="24"/>
        </w:rPr>
        <w:t>Pengantar Pendidikan.</w:t>
      </w:r>
      <w:r>
        <w:rPr>
          <w:rFonts w:ascii="Times New Roman" w:hAnsi="Times New Roman" w:cs="Times New Roman"/>
          <w:sz w:val="24"/>
          <w:szCs w:val="24"/>
        </w:rPr>
        <w:t xml:space="preserve"> Bandung: CV. Mujahid press.</w:t>
      </w:r>
    </w:p>
    <w:p w:rsidR="00D4052F" w:rsidRDefault="00D4052F" w:rsidP="00D4052F">
      <w:pPr>
        <w:ind w:left="851" w:hanging="851"/>
        <w:rPr>
          <w:rFonts w:ascii="Times New Roman" w:hAnsi="Times New Roman" w:cs="Times New Roman"/>
          <w:sz w:val="24"/>
          <w:szCs w:val="24"/>
        </w:rPr>
      </w:pPr>
      <w:r w:rsidRPr="00271A6C">
        <w:rPr>
          <w:rFonts w:ascii="Times New Roman" w:hAnsi="Times New Roman" w:cs="Times New Roman"/>
          <w:sz w:val="24"/>
          <w:szCs w:val="24"/>
        </w:rPr>
        <w:t xml:space="preserve">Uhar Suharsaputra. 2016. </w:t>
      </w:r>
      <w:r w:rsidRPr="00271A6C">
        <w:rPr>
          <w:rFonts w:ascii="Times New Roman" w:hAnsi="Times New Roman" w:cs="Times New Roman"/>
          <w:i/>
          <w:sz w:val="24"/>
          <w:szCs w:val="24"/>
        </w:rPr>
        <w:t>Kepemimpinan Inovasi Pendidkan</w:t>
      </w:r>
      <w:r w:rsidRPr="00271A6C">
        <w:rPr>
          <w:rFonts w:ascii="Times New Roman" w:hAnsi="Times New Roman" w:cs="Times New Roman"/>
          <w:sz w:val="24"/>
          <w:szCs w:val="24"/>
        </w:rPr>
        <w:t>. Bandung: Refika ditama.</w:t>
      </w:r>
    </w:p>
    <w:p w:rsidR="00012CF6" w:rsidRDefault="00012CF6" w:rsidP="00484BB8">
      <w:pPr>
        <w:pStyle w:val="Style5"/>
        <w:widowControl/>
        <w:spacing w:line="360" w:lineRule="auto"/>
      </w:pPr>
    </w:p>
    <w:p w:rsidR="00751AB9" w:rsidRPr="00484BB8" w:rsidRDefault="00751AB9" w:rsidP="00484BB8">
      <w:pPr>
        <w:pStyle w:val="Style5"/>
        <w:widowControl/>
        <w:spacing w:line="360" w:lineRule="auto"/>
        <w:rPr>
          <w:i/>
        </w:rPr>
      </w:pPr>
    </w:p>
    <w:p w:rsidR="00484BB8" w:rsidRPr="00484BB8" w:rsidRDefault="00484BB8" w:rsidP="00484BB8">
      <w:pPr>
        <w:spacing w:line="360" w:lineRule="auto"/>
        <w:jc w:val="both"/>
        <w:rPr>
          <w:rFonts w:ascii="Times New Roman" w:hAnsi="Times New Roman"/>
          <w:b/>
          <w:sz w:val="24"/>
          <w:szCs w:val="24"/>
          <w:lang w:val="id-ID"/>
        </w:rPr>
      </w:pPr>
    </w:p>
    <w:p w:rsidR="00484BB8" w:rsidRPr="00484BB8" w:rsidRDefault="00484BB8" w:rsidP="00484BB8">
      <w:pPr>
        <w:spacing w:line="360" w:lineRule="auto"/>
        <w:ind w:firstLine="720"/>
        <w:jc w:val="both"/>
        <w:rPr>
          <w:rFonts w:ascii="Times New Roman" w:hAnsi="Times New Roman"/>
          <w:sz w:val="24"/>
          <w:szCs w:val="24"/>
          <w:lang w:val="id-ID"/>
        </w:rPr>
        <w:sectPr w:rsidR="00484BB8" w:rsidRPr="00484BB8" w:rsidSect="00482C41">
          <w:headerReference w:type="default" r:id="rId14"/>
          <w:footerReference w:type="default" r:id="rId15"/>
          <w:pgSz w:w="12240" w:h="15840"/>
          <w:pgMar w:top="2268" w:right="1701" w:bottom="1701" w:left="2268" w:header="720" w:footer="720" w:gutter="0"/>
          <w:pgNumType w:start="2"/>
          <w:cols w:space="720"/>
          <w:docGrid w:linePitch="360"/>
        </w:sectPr>
      </w:pPr>
    </w:p>
    <w:p w:rsidR="00484BB8" w:rsidRPr="00484BB8" w:rsidRDefault="00484BB8" w:rsidP="00484BB8">
      <w:pPr>
        <w:spacing w:line="360" w:lineRule="auto"/>
        <w:ind w:firstLine="720"/>
        <w:jc w:val="both"/>
        <w:rPr>
          <w:rFonts w:ascii="Times New Roman" w:hAnsi="Times New Roman"/>
          <w:sz w:val="24"/>
          <w:szCs w:val="24"/>
          <w:lang w:val="id-ID"/>
        </w:rPr>
      </w:pPr>
    </w:p>
    <w:p w:rsidR="00484BB8" w:rsidRPr="00484BB8" w:rsidRDefault="00484BB8" w:rsidP="00484BB8">
      <w:pPr>
        <w:spacing w:line="240" w:lineRule="auto"/>
        <w:rPr>
          <w:rFonts w:ascii="Times New Roman" w:hAnsi="Times New Roman" w:cs="Times New Roman"/>
          <w:b/>
          <w:sz w:val="24"/>
          <w:szCs w:val="28"/>
          <w:lang w:val="id-ID"/>
        </w:rPr>
      </w:pPr>
    </w:p>
    <w:sectPr w:rsidR="00484BB8" w:rsidRPr="00484BB8" w:rsidSect="00AC5081">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324592"/>
      <w:docPartObj>
        <w:docPartGallery w:val="Page Numbers (Bottom of Page)"/>
        <w:docPartUnique/>
      </w:docPartObj>
    </w:sdtPr>
    <w:sdtEndPr>
      <w:rPr>
        <w:noProof/>
      </w:rPr>
    </w:sdtEndPr>
    <w:sdtContent>
      <w:p w:rsidR="007768E2" w:rsidRDefault="00D4052F">
        <w:pPr>
          <w:pStyle w:val="Footer"/>
          <w:jc w:val="center"/>
        </w:pPr>
        <w:r>
          <w:t>1</w:t>
        </w:r>
      </w:p>
    </w:sdtContent>
  </w:sdt>
  <w:p w:rsidR="007768E2" w:rsidRDefault="00D4052F" w:rsidP="00482C41">
    <w:pPr>
      <w:pStyle w:val="Footer"/>
      <w:tabs>
        <w:tab w:val="clear" w:pos="4680"/>
        <w:tab w:val="clear" w:pos="9360"/>
        <w:tab w:val="left" w:pos="577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138442"/>
      <w:docPartObj>
        <w:docPartGallery w:val="Page Numbers (Bottom of Page)"/>
        <w:docPartUnique/>
      </w:docPartObj>
    </w:sdtPr>
    <w:sdtEndPr>
      <w:rPr>
        <w:noProof/>
      </w:rPr>
    </w:sdtEndPr>
    <w:sdtContent>
      <w:p w:rsidR="00484BB8" w:rsidRDefault="00484BB8">
        <w:pPr>
          <w:pStyle w:val="Footer"/>
          <w:jc w:val="center"/>
        </w:pPr>
        <w:r>
          <w:t>7</w:t>
        </w:r>
      </w:p>
    </w:sdtContent>
  </w:sdt>
  <w:p w:rsidR="00484BB8" w:rsidRDefault="00484BB8" w:rsidP="00482C41">
    <w:pPr>
      <w:pStyle w:val="Footer"/>
      <w:tabs>
        <w:tab w:val="clear" w:pos="4680"/>
        <w:tab w:val="clear" w:pos="9360"/>
        <w:tab w:val="left" w:pos="5775"/>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8E2" w:rsidRDefault="00D4052F" w:rsidP="00482C4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B8" w:rsidRDefault="00484BB8">
    <w:pPr>
      <w:pStyle w:val="Header"/>
      <w:jc w:val="right"/>
    </w:pPr>
  </w:p>
  <w:p w:rsidR="00484BB8" w:rsidRDefault="00484BB8" w:rsidP="00482C4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401A"/>
    <w:multiLevelType w:val="hybridMultilevel"/>
    <w:tmpl w:val="E3CA50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DC7315"/>
    <w:multiLevelType w:val="hybridMultilevel"/>
    <w:tmpl w:val="5F442DA6"/>
    <w:lvl w:ilvl="0" w:tplc="2ABE2AD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74DA3327"/>
    <w:multiLevelType w:val="hybridMultilevel"/>
    <w:tmpl w:val="C5E8F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750969"/>
    <w:multiLevelType w:val="hybridMultilevel"/>
    <w:tmpl w:val="E2903DE0"/>
    <w:lvl w:ilvl="0" w:tplc="BB180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81"/>
    <w:rsid w:val="00012CF6"/>
    <w:rsid w:val="00087E8D"/>
    <w:rsid w:val="003B267B"/>
    <w:rsid w:val="00416650"/>
    <w:rsid w:val="00484BB8"/>
    <w:rsid w:val="004C33C1"/>
    <w:rsid w:val="005E7455"/>
    <w:rsid w:val="005F51A3"/>
    <w:rsid w:val="00681637"/>
    <w:rsid w:val="00751AB9"/>
    <w:rsid w:val="007834FE"/>
    <w:rsid w:val="009814C3"/>
    <w:rsid w:val="00AC5081"/>
    <w:rsid w:val="00AD1D72"/>
    <w:rsid w:val="00D4052F"/>
    <w:rsid w:val="00F36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67B"/>
    <w:rPr>
      <w:color w:val="0000FF" w:themeColor="hyperlink"/>
      <w:u w:val="single"/>
    </w:rPr>
  </w:style>
  <w:style w:type="paragraph" w:styleId="Header">
    <w:name w:val="header"/>
    <w:basedOn w:val="Normal"/>
    <w:link w:val="HeaderChar"/>
    <w:uiPriority w:val="99"/>
    <w:unhideWhenUsed/>
    <w:rsid w:val="004C33C1"/>
    <w:pPr>
      <w:tabs>
        <w:tab w:val="center" w:pos="4680"/>
        <w:tab w:val="right" w:pos="9360"/>
      </w:tabs>
      <w:spacing w:after="0" w:line="240" w:lineRule="auto"/>
      <w:ind w:left="714" w:hanging="357"/>
      <w:jc w:val="both"/>
    </w:pPr>
    <w:rPr>
      <w:rFonts w:ascii="Calibri" w:eastAsia="Calibri" w:hAnsi="Calibri" w:cs="Times New Roman"/>
    </w:rPr>
  </w:style>
  <w:style w:type="character" w:customStyle="1" w:styleId="HeaderChar">
    <w:name w:val="Header Char"/>
    <w:basedOn w:val="DefaultParagraphFont"/>
    <w:link w:val="Header"/>
    <w:uiPriority w:val="99"/>
    <w:rsid w:val="004C33C1"/>
    <w:rPr>
      <w:rFonts w:ascii="Calibri" w:eastAsia="Calibri" w:hAnsi="Calibri" w:cs="Times New Roman"/>
    </w:rPr>
  </w:style>
  <w:style w:type="paragraph" w:styleId="Footer">
    <w:name w:val="footer"/>
    <w:basedOn w:val="Normal"/>
    <w:link w:val="FooterChar"/>
    <w:uiPriority w:val="99"/>
    <w:unhideWhenUsed/>
    <w:rsid w:val="004C33C1"/>
    <w:pPr>
      <w:tabs>
        <w:tab w:val="center" w:pos="4680"/>
        <w:tab w:val="right" w:pos="9360"/>
      </w:tabs>
      <w:spacing w:after="0" w:line="240" w:lineRule="auto"/>
      <w:ind w:left="714" w:hanging="357"/>
      <w:jc w:val="both"/>
    </w:pPr>
    <w:rPr>
      <w:rFonts w:ascii="Calibri" w:eastAsia="Calibri" w:hAnsi="Calibri" w:cs="Times New Roman"/>
    </w:rPr>
  </w:style>
  <w:style w:type="character" w:customStyle="1" w:styleId="FooterChar">
    <w:name w:val="Footer Char"/>
    <w:basedOn w:val="DefaultParagraphFont"/>
    <w:link w:val="Footer"/>
    <w:uiPriority w:val="99"/>
    <w:rsid w:val="004C33C1"/>
    <w:rPr>
      <w:rFonts w:ascii="Calibri" w:eastAsia="Calibri" w:hAnsi="Calibri" w:cs="Times New Roman"/>
    </w:rPr>
  </w:style>
  <w:style w:type="paragraph" w:customStyle="1" w:styleId="Style5">
    <w:name w:val="Style5"/>
    <w:basedOn w:val="Normal"/>
    <w:uiPriority w:val="99"/>
    <w:rsid w:val="00484BB8"/>
    <w:pPr>
      <w:widowControl w:val="0"/>
      <w:autoSpaceDE w:val="0"/>
      <w:autoSpaceDN w:val="0"/>
      <w:adjustRightInd w:val="0"/>
      <w:spacing w:after="0" w:line="240" w:lineRule="auto"/>
      <w:jc w:val="both"/>
    </w:pPr>
    <w:rPr>
      <w:rFonts w:ascii="Times New Roman" w:eastAsia="Times New Roman" w:hAnsi="Times New Roman" w:cs="Times New Roman"/>
      <w:sz w:val="24"/>
      <w:szCs w:val="24"/>
      <w:lang w:val="id-ID" w:eastAsia="id-ID"/>
    </w:rPr>
  </w:style>
  <w:style w:type="character" w:customStyle="1" w:styleId="FontStyle16">
    <w:name w:val="Font Style16"/>
    <w:uiPriority w:val="99"/>
    <w:rsid w:val="00484BB8"/>
    <w:rPr>
      <w:rFonts w:ascii="Times New Roman" w:hAnsi="Times New Roman" w:cs="Times New Roman"/>
      <w:i/>
      <w:iCs/>
      <w:sz w:val="20"/>
      <w:szCs w:val="20"/>
    </w:rPr>
  </w:style>
  <w:style w:type="character" w:customStyle="1" w:styleId="ListParagraphChar">
    <w:name w:val="List Paragraph Char"/>
    <w:aliases w:val="Body of text Char"/>
    <w:link w:val="ListParagraph"/>
    <w:uiPriority w:val="34"/>
    <w:locked/>
    <w:rsid w:val="00012CF6"/>
    <w:rPr>
      <w:rFonts w:ascii="Times New Roman" w:eastAsiaTheme="minorEastAsia" w:hAnsi="Times New Roman" w:cs="Times New Roman"/>
      <w:lang w:eastAsia="id-ID"/>
    </w:rPr>
  </w:style>
  <w:style w:type="paragraph" w:styleId="ListParagraph">
    <w:name w:val="List Paragraph"/>
    <w:aliases w:val="Body of text"/>
    <w:basedOn w:val="Normal"/>
    <w:link w:val="ListParagraphChar"/>
    <w:uiPriority w:val="34"/>
    <w:qFormat/>
    <w:rsid w:val="00012CF6"/>
    <w:pPr>
      <w:ind w:left="720"/>
      <w:contextualSpacing/>
    </w:pPr>
    <w:rPr>
      <w:rFonts w:ascii="Times New Roman" w:eastAsiaTheme="minorEastAsia" w:hAnsi="Times New Roman" w:cs="Times New Roman"/>
      <w:lang w:eastAsia="id-ID"/>
    </w:rPr>
  </w:style>
  <w:style w:type="paragraph" w:styleId="BalloonText">
    <w:name w:val="Balloon Text"/>
    <w:basedOn w:val="Normal"/>
    <w:link w:val="BalloonTextChar"/>
    <w:uiPriority w:val="99"/>
    <w:semiHidden/>
    <w:unhideWhenUsed/>
    <w:rsid w:val="00012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CF6"/>
    <w:rPr>
      <w:rFonts w:ascii="Tahoma" w:hAnsi="Tahoma" w:cs="Tahoma"/>
      <w:sz w:val="16"/>
      <w:szCs w:val="16"/>
    </w:rPr>
  </w:style>
  <w:style w:type="paragraph" w:styleId="NormalWeb">
    <w:name w:val="Normal (Web)"/>
    <w:basedOn w:val="Normal"/>
    <w:uiPriority w:val="99"/>
    <w:unhideWhenUsed/>
    <w:rsid w:val="00087E8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67B"/>
    <w:rPr>
      <w:color w:val="0000FF" w:themeColor="hyperlink"/>
      <w:u w:val="single"/>
    </w:rPr>
  </w:style>
  <w:style w:type="paragraph" w:styleId="Header">
    <w:name w:val="header"/>
    <w:basedOn w:val="Normal"/>
    <w:link w:val="HeaderChar"/>
    <w:uiPriority w:val="99"/>
    <w:unhideWhenUsed/>
    <w:rsid w:val="004C33C1"/>
    <w:pPr>
      <w:tabs>
        <w:tab w:val="center" w:pos="4680"/>
        <w:tab w:val="right" w:pos="9360"/>
      </w:tabs>
      <w:spacing w:after="0" w:line="240" w:lineRule="auto"/>
      <w:ind w:left="714" w:hanging="357"/>
      <w:jc w:val="both"/>
    </w:pPr>
    <w:rPr>
      <w:rFonts w:ascii="Calibri" w:eastAsia="Calibri" w:hAnsi="Calibri" w:cs="Times New Roman"/>
    </w:rPr>
  </w:style>
  <w:style w:type="character" w:customStyle="1" w:styleId="HeaderChar">
    <w:name w:val="Header Char"/>
    <w:basedOn w:val="DefaultParagraphFont"/>
    <w:link w:val="Header"/>
    <w:uiPriority w:val="99"/>
    <w:rsid w:val="004C33C1"/>
    <w:rPr>
      <w:rFonts w:ascii="Calibri" w:eastAsia="Calibri" w:hAnsi="Calibri" w:cs="Times New Roman"/>
    </w:rPr>
  </w:style>
  <w:style w:type="paragraph" w:styleId="Footer">
    <w:name w:val="footer"/>
    <w:basedOn w:val="Normal"/>
    <w:link w:val="FooterChar"/>
    <w:uiPriority w:val="99"/>
    <w:unhideWhenUsed/>
    <w:rsid w:val="004C33C1"/>
    <w:pPr>
      <w:tabs>
        <w:tab w:val="center" w:pos="4680"/>
        <w:tab w:val="right" w:pos="9360"/>
      </w:tabs>
      <w:spacing w:after="0" w:line="240" w:lineRule="auto"/>
      <w:ind w:left="714" w:hanging="357"/>
      <w:jc w:val="both"/>
    </w:pPr>
    <w:rPr>
      <w:rFonts w:ascii="Calibri" w:eastAsia="Calibri" w:hAnsi="Calibri" w:cs="Times New Roman"/>
    </w:rPr>
  </w:style>
  <w:style w:type="character" w:customStyle="1" w:styleId="FooterChar">
    <w:name w:val="Footer Char"/>
    <w:basedOn w:val="DefaultParagraphFont"/>
    <w:link w:val="Footer"/>
    <w:uiPriority w:val="99"/>
    <w:rsid w:val="004C33C1"/>
    <w:rPr>
      <w:rFonts w:ascii="Calibri" w:eastAsia="Calibri" w:hAnsi="Calibri" w:cs="Times New Roman"/>
    </w:rPr>
  </w:style>
  <w:style w:type="paragraph" w:customStyle="1" w:styleId="Style5">
    <w:name w:val="Style5"/>
    <w:basedOn w:val="Normal"/>
    <w:uiPriority w:val="99"/>
    <w:rsid w:val="00484BB8"/>
    <w:pPr>
      <w:widowControl w:val="0"/>
      <w:autoSpaceDE w:val="0"/>
      <w:autoSpaceDN w:val="0"/>
      <w:adjustRightInd w:val="0"/>
      <w:spacing w:after="0" w:line="240" w:lineRule="auto"/>
      <w:jc w:val="both"/>
    </w:pPr>
    <w:rPr>
      <w:rFonts w:ascii="Times New Roman" w:eastAsia="Times New Roman" w:hAnsi="Times New Roman" w:cs="Times New Roman"/>
      <w:sz w:val="24"/>
      <w:szCs w:val="24"/>
      <w:lang w:val="id-ID" w:eastAsia="id-ID"/>
    </w:rPr>
  </w:style>
  <w:style w:type="character" w:customStyle="1" w:styleId="FontStyle16">
    <w:name w:val="Font Style16"/>
    <w:uiPriority w:val="99"/>
    <w:rsid w:val="00484BB8"/>
    <w:rPr>
      <w:rFonts w:ascii="Times New Roman" w:hAnsi="Times New Roman" w:cs="Times New Roman"/>
      <w:i/>
      <w:iCs/>
      <w:sz w:val="20"/>
      <w:szCs w:val="20"/>
    </w:rPr>
  </w:style>
  <w:style w:type="character" w:customStyle="1" w:styleId="ListParagraphChar">
    <w:name w:val="List Paragraph Char"/>
    <w:aliases w:val="Body of text Char"/>
    <w:link w:val="ListParagraph"/>
    <w:uiPriority w:val="34"/>
    <w:locked/>
    <w:rsid w:val="00012CF6"/>
    <w:rPr>
      <w:rFonts w:ascii="Times New Roman" w:eastAsiaTheme="minorEastAsia" w:hAnsi="Times New Roman" w:cs="Times New Roman"/>
      <w:lang w:eastAsia="id-ID"/>
    </w:rPr>
  </w:style>
  <w:style w:type="paragraph" w:styleId="ListParagraph">
    <w:name w:val="List Paragraph"/>
    <w:aliases w:val="Body of text"/>
    <w:basedOn w:val="Normal"/>
    <w:link w:val="ListParagraphChar"/>
    <w:uiPriority w:val="34"/>
    <w:qFormat/>
    <w:rsid w:val="00012CF6"/>
    <w:pPr>
      <w:ind w:left="720"/>
      <w:contextualSpacing/>
    </w:pPr>
    <w:rPr>
      <w:rFonts w:ascii="Times New Roman" w:eastAsiaTheme="minorEastAsia" w:hAnsi="Times New Roman" w:cs="Times New Roman"/>
      <w:lang w:eastAsia="id-ID"/>
    </w:rPr>
  </w:style>
  <w:style w:type="paragraph" w:styleId="BalloonText">
    <w:name w:val="Balloon Text"/>
    <w:basedOn w:val="Normal"/>
    <w:link w:val="BalloonTextChar"/>
    <w:uiPriority w:val="99"/>
    <w:semiHidden/>
    <w:unhideWhenUsed/>
    <w:rsid w:val="00012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CF6"/>
    <w:rPr>
      <w:rFonts w:ascii="Tahoma" w:hAnsi="Tahoma" w:cs="Tahoma"/>
      <w:sz w:val="16"/>
      <w:szCs w:val="16"/>
    </w:rPr>
  </w:style>
  <w:style w:type="paragraph" w:styleId="NormalWeb">
    <w:name w:val="Normal (Web)"/>
    <w:basedOn w:val="Normal"/>
    <w:uiPriority w:val="99"/>
    <w:unhideWhenUsed/>
    <w:rsid w:val="00087E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nayuliana@untirta.ac.id3" TargetMode="External"/><Relationship Id="rId13" Type="http://schemas.openxmlformats.org/officeDocument/2006/relationships/hyperlink" Target="http://www.republika.co.id/berita/pendidikan/berita/10/07/07/123680-minat-baca-anak-indonesia-memprihatinkan" TargetMode="External"/><Relationship Id="rId3" Type="http://schemas.microsoft.com/office/2007/relationships/stylesWithEffects" Target="stylesWithEffects.xml"/><Relationship Id="rId7" Type="http://schemas.openxmlformats.org/officeDocument/2006/relationships/hyperlink" Target="mailto:indhira_1969@untirta.ac.id2" TargetMode="External"/><Relationship Id="rId12" Type="http://schemas.openxmlformats.org/officeDocument/2006/relationships/hyperlink" Target="http://library.binus.ac.id/eColls/eThesisdoc/Bab2/2011-2-00960-DI%20Bab200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yulviraervi@gmail.com1"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16</Pages>
  <Words>3783</Words>
  <Characters>21568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cp:revision>
  <dcterms:created xsi:type="dcterms:W3CDTF">2020-12-21T09:29:00Z</dcterms:created>
  <dcterms:modified xsi:type="dcterms:W3CDTF">2020-12-21T10:58:00Z</dcterms:modified>
</cp:coreProperties>
</file>